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0D8C" w14:textId="69225597" w:rsidR="00D078D5" w:rsidRPr="00DB7AD9" w:rsidRDefault="0020369E" w:rsidP="001E508E">
      <w:pPr>
        <w:jc w:val="center"/>
        <w:rPr>
          <w:b/>
          <w:bCs/>
          <w:sz w:val="40"/>
          <w:szCs w:val="40"/>
        </w:rPr>
      </w:pPr>
      <w:permStart w:id="1698831594" w:edGrp="everyone"/>
      <w:r w:rsidRPr="00EA00AA">
        <w:rPr>
          <w:b/>
          <w:bCs/>
          <w:sz w:val="40"/>
          <w:szCs w:val="40"/>
          <w:shd w:val="clear" w:color="auto" w:fill="FFFFCC"/>
        </w:rPr>
        <w:t>INSERT FOUNDATION NAME</w:t>
      </w:r>
      <w:permEnd w:id="1698831594"/>
    </w:p>
    <w:p w14:paraId="34C1AA7E" w14:textId="44759AA9" w:rsidR="001530D6" w:rsidRPr="00EC258F" w:rsidRDefault="001530D6" w:rsidP="001E508E">
      <w:pPr>
        <w:rPr>
          <w:i/>
          <w:iCs/>
          <w:sz w:val="22"/>
          <w:szCs w:val="22"/>
        </w:rPr>
      </w:pPr>
      <w:r w:rsidRPr="00EC258F">
        <w:rPr>
          <w:i/>
          <w:iCs/>
          <w:sz w:val="22"/>
          <w:szCs w:val="22"/>
        </w:rPr>
        <w:t>[The purpose of this section is to describe the organization, including tax related and regulatory specifics, the overview of the mission, how the organization obtains revenue, and an overview of the project, objectives, and timeframe.]</w:t>
      </w:r>
    </w:p>
    <w:p w14:paraId="26E0FE51" w14:textId="673AB118" w:rsidR="00871584" w:rsidRDefault="00D323CB" w:rsidP="001E508E">
      <w:pPr>
        <w:rPr>
          <w:sz w:val="28"/>
          <w:szCs w:val="28"/>
        </w:rPr>
      </w:pPr>
      <w:r>
        <w:rPr>
          <w:sz w:val="28"/>
          <w:szCs w:val="28"/>
        </w:rPr>
        <w:t xml:space="preserve">The </w:t>
      </w:r>
      <w:r w:rsidR="005A2F1B">
        <w:rPr>
          <w:sz w:val="28"/>
          <w:szCs w:val="28"/>
        </w:rPr>
        <w:t>Client</w:t>
      </w:r>
      <w:r>
        <w:rPr>
          <w:sz w:val="28"/>
          <w:szCs w:val="28"/>
        </w:rPr>
        <w:t xml:space="preserve"> Foundation</w:t>
      </w:r>
      <w:r w:rsidR="005A2F1B">
        <w:rPr>
          <w:sz w:val="28"/>
          <w:szCs w:val="28"/>
        </w:rPr>
        <w:t xml:space="preserve"> </w:t>
      </w:r>
      <w:r w:rsidR="00CB7B18" w:rsidRPr="0039114F">
        <w:rPr>
          <w:sz w:val="28"/>
          <w:szCs w:val="28"/>
        </w:rPr>
        <w:t>(</w:t>
      </w:r>
      <w:r w:rsidR="007E184D">
        <w:rPr>
          <w:sz w:val="28"/>
          <w:szCs w:val="28"/>
        </w:rPr>
        <w:t>Foundation)</w:t>
      </w:r>
      <w:r w:rsidR="009C5F80">
        <w:rPr>
          <w:sz w:val="28"/>
          <w:szCs w:val="28"/>
        </w:rPr>
        <w:t xml:space="preserve"> </w:t>
      </w:r>
      <w:r w:rsidR="00CB7B18" w:rsidRPr="0039114F">
        <w:rPr>
          <w:sz w:val="28"/>
          <w:szCs w:val="28"/>
        </w:rPr>
        <w:t>is a 501</w:t>
      </w:r>
      <w:r w:rsidR="000D415A">
        <w:rPr>
          <w:sz w:val="28"/>
          <w:szCs w:val="28"/>
        </w:rPr>
        <w:t>(c)</w:t>
      </w:r>
      <w:r w:rsidR="00CB7B18" w:rsidRPr="0039114F">
        <w:rPr>
          <w:sz w:val="28"/>
          <w:szCs w:val="28"/>
        </w:rPr>
        <w:t>(3) not-for-profit organization incorporated in the State of</w:t>
      </w:r>
      <w:r w:rsidR="00EA00AA">
        <w:rPr>
          <w:sz w:val="28"/>
          <w:szCs w:val="28"/>
        </w:rPr>
        <w:t xml:space="preserve"> </w:t>
      </w:r>
      <w:permStart w:id="25519861" w:edGrp="everyone"/>
      <w:r w:rsidR="00EA00AA" w:rsidRPr="00EA00AA">
        <w:rPr>
          <w:sz w:val="28"/>
          <w:szCs w:val="28"/>
          <w:shd w:val="clear" w:color="auto" w:fill="FFFFCC"/>
        </w:rPr>
        <w:t xml:space="preserve">State </w:t>
      </w:r>
      <w:r w:rsidR="00630BBD">
        <w:rPr>
          <w:sz w:val="28"/>
          <w:szCs w:val="28"/>
          <w:shd w:val="clear" w:color="auto" w:fill="FFFFCC"/>
        </w:rPr>
        <w:t>n</w:t>
      </w:r>
      <w:r w:rsidR="00EA00AA" w:rsidRPr="00EA00AA">
        <w:rPr>
          <w:sz w:val="28"/>
          <w:szCs w:val="28"/>
          <w:shd w:val="clear" w:color="auto" w:fill="FFFFCC"/>
        </w:rPr>
        <w:t>ame</w:t>
      </w:r>
      <w:permEnd w:id="25519861"/>
      <w:r w:rsidR="00CB7B18" w:rsidRPr="0039114F">
        <w:rPr>
          <w:sz w:val="28"/>
          <w:szCs w:val="28"/>
        </w:rPr>
        <w:t>. It is dedicated to</w:t>
      </w:r>
      <w:r w:rsidR="00EA00AA">
        <w:rPr>
          <w:sz w:val="28"/>
          <w:szCs w:val="28"/>
        </w:rPr>
        <w:t xml:space="preserve"> </w:t>
      </w:r>
      <w:permStart w:id="822353192" w:edGrp="everyone"/>
      <w:r w:rsidR="00E501F6">
        <w:rPr>
          <w:sz w:val="28"/>
          <w:szCs w:val="28"/>
          <w:shd w:val="clear" w:color="auto" w:fill="FFFFCC"/>
        </w:rPr>
        <w:t>m</w:t>
      </w:r>
      <w:r w:rsidR="00EA00AA" w:rsidRPr="00EA00AA">
        <w:rPr>
          <w:sz w:val="28"/>
          <w:szCs w:val="28"/>
          <w:shd w:val="clear" w:color="auto" w:fill="FFFFCC"/>
        </w:rPr>
        <w:t>ission</w:t>
      </w:r>
      <w:permEnd w:id="822353192"/>
      <w:r w:rsidR="00CB7B18" w:rsidRPr="0039114F">
        <w:rPr>
          <w:sz w:val="28"/>
          <w:szCs w:val="28"/>
        </w:rPr>
        <w:t xml:space="preserve">. The Foundation was established </w:t>
      </w:r>
      <w:permStart w:id="27855648" w:edGrp="everyone"/>
      <w:r w:rsidR="00630BBD" w:rsidRPr="00630BBD">
        <w:rPr>
          <w:sz w:val="28"/>
          <w:szCs w:val="28"/>
          <w:shd w:val="clear" w:color="auto" w:fill="FFFFCC"/>
        </w:rPr>
        <w:t>date of incorporation</w:t>
      </w:r>
      <w:r w:rsidR="00630BBD">
        <w:rPr>
          <w:sz w:val="28"/>
          <w:szCs w:val="28"/>
        </w:rPr>
        <w:t xml:space="preserve"> </w:t>
      </w:r>
      <w:permEnd w:id="27855648"/>
      <w:r w:rsidR="00477B46">
        <w:rPr>
          <w:sz w:val="28"/>
          <w:szCs w:val="28"/>
        </w:rPr>
        <w:t xml:space="preserve">and </w:t>
      </w:r>
      <w:r w:rsidR="00CB7B18" w:rsidRPr="0039114F">
        <w:rPr>
          <w:sz w:val="28"/>
          <w:szCs w:val="28"/>
        </w:rPr>
        <w:t xml:space="preserve">currently </w:t>
      </w:r>
      <w:r w:rsidR="00E0099A">
        <w:rPr>
          <w:sz w:val="28"/>
          <w:szCs w:val="28"/>
        </w:rPr>
        <w:t>oversees a</w:t>
      </w:r>
      <w:r w:rsidR="005628AE" w:rsidRPr="0039114F">
        <w:rPr>
          <w:sz w:val="28"/>
          <w:szCs w:val="28"/>
        </w:rPr>
        <w:t xml:space="preserve"> pool</w:t>
      </w:r>
      <w:r w:rsidR="00CB7B18" w:rsidRPr="0039114F">
        <w:rPr>
          <w:sz w:val="28"/>
          <w:szCs w:val="28"/>
        </w:rPr>
        <w:t xml:space="preserve"> </w:t>
      </w:r>
      <w:r w:rsidR="00E0099A">
        <w:rPr>
          <w:sz w:val="28"/>
          <w:szCs w:val="28"/>
        </w:rPr>
        <w:t xml:space="preserve">of assets </w:t>
      </w:r>
      <w:r w:rsidR="00CB7B18" w:rsidRPr="0039114F">
        <w:rPr>
          <w:sz w:val="28"/>
          <w:szCs w:val="28"/>
        </w:rPr>
        <w:t>valued at approximately</w:t>
      </w:r>
      <w:r w:rsidR="00630BBD">
        <w:rPr>
          <w:sz w:val="28"/>
          <w:szCs w:val="28"/>
        </w:rPr>
        <w:t xml:space="preserve"> </w:t>
      </w:r>
      <w:permStart w:id="1156670525" w:edGrp="everyone"/>
      <w:r w:rsidR="00630BBD" w:rsidRPr="00630BBD">
        <w:rPr>
          <w:sz w:val="28"/>
          <w:szCs w:val="28"/>
          <w:shd w:val="clear" w:color="auto" w:fill="FFFFCC"/>
        </w:rPr>
        <w:t>asset size</w:t>
      </w:r>
      <w:permEnd w:id="1156670525"/>
      <w:r w:rsidR="00CB7B18" w:rsidRPr="0039114F">
        <w:rPr>
          <w:sz w:val="28"/>
          <w:szCs w:val="28"/>
        </w:rPr>
        <w:t xml:space="preserve">. The </w:t>
      </w:r>
      <w:r w:rsidR="00477B46">
        <w:rPr>
          <w:sz w:val="28"/>
          <w:szCs w:val="28"/>
        </w:rPr>
        <w:t xml:space="preserve">Foundations’ </w:t>
      </w:r>
      <w:r w:rsidR="00CB7B18" w:rsidRPr="0039114F">
        <w:rPr>
          <w:sz w:val="28"/>
          <w:szCs w:val="28"/>
        </w:rPr>
        <w:t>Board is seeking</w:t>
      </w:r>
      <w:r w:rsidR="00871584">
        <w:rPr>
          <w:sz w:val="28"/>
          <w:szCs w:val="28"/>
        </w:rPr>
        <w:t xml:space="preserve"> </w:t>
      </w:r>
      <w:r w:rsidR="00871584" w:rsidRPr="004E2A46">
        <w:rPr>
          <w:sz w:val="28"/>
          <w:szCs w:val="28"/>
        </w:rPr>
        <w:t>Investment Consult</w:t>
      </w:r>
      <w:r w:rsidR="005A21FE">
        <w:rPr>
          <w:sz w:val="28"/>
          <w:szCs w:val="28"/>
        </w:rPr>
        <w:t>ing &amp; Advisor</w:t>
      </w:r>
      <w:r w:rsidR="00477B46">
        <w:rPr>
          <w:sz w:val="28"/>
          <w:szCs w:val="28"/>
        </w:rPr>
        <w:t>y</w:t>
      </w:r>
      <w:r w:rsidR="005A21FE">
        <w:rPr>
          <w:sz w:val="28"/>
          <w:szCs w:val="28"/>
        </w:rPr>
        <w:t xml:space="preserve"> services</w:t>
      </w:r>
      <w:r w:rsidR="00871584">
        <w:rPr>
          <w:sz w:val="28"/>
          <w:szCs w:val="28"/>
        </w:rPr>
        <w:t xml:space="preserve"> for </w:t>
      </w:r>
      <w:r w:rsidR="00CB7B18" w:rsidRPr="0039114F">
        <w:rPr>
          <w:sz w:val="28"/>
          <w:szCs w:val="28"/>
        </w:rPr>
        <w:t>asset allocation advice, investment management</w:t>
      </w:r>
      <w:r w:rsidR="00477B46">
        <w:rPr>
          <w:sz w:val="28"/>
          <w:szCs w:val="28"/>
        </w:rPr>
        <w:t xml:space="preserve"> and </w:t>
      </w:r>
      <w:r w:rsidR="00CB7B18" w:rsidRPr="0039114F">
        <w:rPr>
          <w:sz w:val="28"/>
          <w:szCs w:val="28"/>
        </w:rPr>
        <w:t>consulting</w:t>
      </w:r>
      <w:r w:rsidR="00477B46">
        <w:rPr>
          <w:sz w:val="28"/>
          <w:szCs w:val="28"/>
        </w:rPr>
        <w:t xml:space="preserve"> </w:t>
      </w:r>
      <w:r w:rsidR="00CB7B18" w:rsidRPr="0039114F">
        <w:rPr>
          <w:sz w:val="28"/>
          <w:szCs w:val="28"/>
        </w:rPr>
        <w:t>services for its assets</w:t>
      </w:r>
      <w:r w:rsidR="00871584">
        <w:rPr>
          <w:sz w:val="28"/>
          <w:szCs w:val="28"/>
        </w:rPr>
        <w:t xml:space="preserve">. </w:t>
      </w:r>
    </w:p>
    <w:p w14:paraId="534773AA" w14:textId="1C65DB97" w:rsidR="00E0099A" w:rsidRDefault="00E0099A" w:rsidP="001E508E">
      <w:pPr>
        <w:rPr>
          <w:sz w:val="28"/>
          <w:szCs w:val="28"/>
        </w:rPr>
      </w:pPr>
      <w:r>
        <w:rPr>
          <w:sz w:val="28"/>
          <w:szCs w:val="28"/>
        </w:rPr>
        <w:t xml:space="preserve">As Request for Proposal </w:t>
      </w:r>
      <w:r w:rsidR="00ED6589">
        <w:rPr>
          <w:sz w:val="28"/>
          <w:szCs w:val="28"/>
        </w:rPr>
        <w:t xml:space="preserve">(RFP) </w:t>
      </w:r>
      <w:r>
        <w:rPr>
          <w:sz w:val="28"/>
          <w:szCs w:val="28"/>
        </w:rPr>
        <w:t>candidates review the Questionnaire and additional documents provided please note</w:t>
      </w:r>
      <w:r w:rsidR="00B10BED">
        <w:rPr>
          <w:sz w:val="28"/>
          <w:szCs w:val="28"/>
        </w:rPr>
        <w:t xml:space="preserve"> the following Board’s objectives and desires</w:t>
      </w:r>
      <w:r>
        <w:rPr>
          <w:sz w:val="28"/>
          <w:szCs w:val="28"/>
        </w:rPr>
        <w:t xml:space="preserve">: </w:t>
      </w:r>
    </w:p>
    <w:p w14:paraId="374D8169" w14:textId="336A5B02" w:rsidR="00E0099A" w:rsidRDefault="00E0099A" w:rsidP="001E508E">
      <w:pPr>
        <w:rPr>
          <w:rFonts w:cstheme="minorHAnsi"/>
          <w:sz w:val="28"/>
          <w:szCs w:val="28"/>
        </w:rPr>
      </w:pPr>
    </w:p>
    <w:p w14:paraId="1232289B" w14:textId="4F2C1308" w:rsidR="00E0099A" w:rsidRDefault="00ED6589" w:rsidP="001E508E">
      <w:pPr>
        <w:rPr>
          <w:rFonts w:cstheme="minorHAnsi"/>
          <w:sz w:val="28"/>
          <w:szCs w:val="28"/>
        </w:rPr>
      </w:pPr>
      <w:r>
        <w:rPr>
          <w:rFonts w:cstheme="minorHAnsi"/>
          <w:sz w:val="28"/>
          <w:szCs w:val="28"/>
        </w:rPr>
        <w:t xml:space="preserve">Portfolio Cash Flows/Spend </w:t>
      </w:r>
      <w:r w:rsidR="00D323CB">
        <w:rPr>
          <w:rFonts w:cstheme="minorHAnsi"/>
          <w:sz w:val="28"/>
          <w:szCs w:val="28"/>
        </w:rPr>
        <w:t>for</w:t>
      </w:r>
      <w:r w:rsidR="00E501F6">
        <w:rPr>
          <w:rFonts w:cstheme="minorHAnsi"/>
          <w:sz w:val="28"/>
          <w:szCs w:val="28"/>
        </w:rPr>
        <w:t xml:space="preserve"> </w:t>
      </w:r>
      <w:permStart w:id="309815386" w:edGrp="everyone"/>
      <w:r w:rsidR="00E501F6" w:rsidRPr="00E501F6">
        <w:rPr>
          <w:rFonts w:cstheme="minorHAnsi"/>
          <w:sz w:val="28"/>
          <w:szCs w:val="28"/>
          <w:shd w:val="clear" w:color="auto" w:fill="FFFFCC"/>
        </w:rPr>
        <w:t>intended use of cash flow</w:t>
      </w:r>
      <w:r w:rsidR="00580909">
        <w:rPr>
          <w:sz w:val="28"/>
          <w:szCs w:val="28"/>
        </w:rPr>
        <w:t xml:space="preserve"> </w:t>
      </w:r>
      <w:permEnd w:id="309815386"/>
      <w:r>
        <w:rPr>
          <w:rFonts w:cstheme="minorHAnsi"/>
          <w:sz w:val="28"/>
          <w:szCs w:val="28"/>
        </w:rPr>
        <w:t xml:space="preserve">are largely covered by an agreement in-place with </w:t>
      </w:r>
      <w:permStart w:id="398556602" w:edGrp="everyone"/>
      <w:r w:rsidR="00E501F6" w:rsidRPr="00E501F6">
        <w:rPr>
          <w:rFonts w:cstheme="minorHAnsi"/>
          <w:sz w:val="28"/>
          <w:szCs w:val="28"/>
          <w:shd w:val="clear" w:color="auto" w:fill="FFFFCC"/>
        </w:rPr>
        <w:t>name of organization</w:t>
      </w:r>
      <w:r w:rsidR="00E501F6">
        <w:rPr>
          <w:rFonts w:cstheme="minorHAnsi"/>
          <w:sz w:val="28"/>
          <w:szCs w:val="28"/>
        </w:rPr>
        <w:t xml:space="preserve"> </w:t>
      </w:r>
      <w:permEnd w:id="398556602"/>
      <w:r w:rsidR="00154ECA">
        <w:rPr>
          <w:rFonts w:cstheme="minorHAnsi"/>
          <w:sz w:val="28"/>
          <w:szCs w:val="28"/>
        </w:rPr>
        <w:t>and the assets custodied at</w:t>
      </w:r>
      <w:r w:rsidR="00E501F6">
        <w:rPr>
          <w:rFonts w:cstheme="minorHAnsi"/>
          <w:sz w:val="28"/>
          <w:szCs w:val="28"/>
        </w:rPr>
        <w:t xml:space="preserve"> </w:t>
      </w:r>
      <w:permStart w:id="1769479061" w:edGrp="everyone"/>
      <w:r w:rsidR="00E501F6" w:rsidRPr="00E501F6">
        <w:rPr>
          <w:rFonts w:cstheme="minorHAnsi"/>
          <w:sz w:val="28"/>
          <w:szCs w:val="28"/>
          <w:shd w:val="clear" w:color="auto" w:fill="FFFFCC"/>
        </w:rPr>
        <w:t>name of custodian</w:t>
      </w:r>
      <w:permEnd w:id="1769479061"/>
      <w:r>
        <w:rPr>
          <w:rFonts w:cstheme="minorHAnsi"/>
          <w:sz w:val="28"/>
          <w:szCs w:val="28"/>
        </w:rPr>
        <w:t xml:space="preserve">. Details of </w:t>
      </w:r>
      <w:r w:rsidR="00154ECA">
        <w:rPr>
          <w:rFonts w:cstheme="minorHAnsi"/>
          <w:sz w:val="28"/>
          <w:szCs w:val="28"/>
        </w:rPr>
        <w:t xml:space="preserve">these </w:t>
      </w:r>
      <w:r>
        <w:rPr>
          <w:rFonts w:cstheme="minorHAnsi"/>
          <w:sz w:val="28"/>
          <w:szCs w:val="28"/>
        </w:rPr>
        <w:t>relationship</w:t>
      </w:r>
      <w:r w:rsidR="00154ECA">
        <w:rPr>
          <w:rFonts w:cstheme="minorHAnsi"/>
          <w:sz w:val="28"/>
          <w:szCs w:val="28"/>
        </w:rPr>
        <w:t>s</w:t>
      </w:r>
      <w:r>
        <w:rPr>
          <w:rFonts w:cstheme="minorHAnsi"/>
          <w:sz w:val="28"/>
          <w:szCs w:val="28"/>
        </w:rPr>
        <w:t xml:space="preserve"> will be provided upon selection of a</w:t>
      </w:r>
      <w:r w:rsidR="004D5ACC">
        <w:rPr>
          <w:rFonts w:cstheme="minorHAnsi"/>
          <w:sz w:val="28"/>
          <w:szCs w:val="28"/>
        </w:rPr>
        <w:t xml:space="preserve"> Consulting Advisor.</w:t>
      </w:r>
    </w:p>
    <w:p w14:paraId="27FE3C43" w14:textId="77777777" w:rsidR="00DC2A4B" w:rsidRDefault="00DC2A4B" w:rsidP="001E508E">
      <w:pPr>
        <w:rPr>
          <w:rFonts w:cstheme="minorHAnsi"/>
          <w:sz w:val="28"/>
          <w:szCs w:val="28"/>
        </w:rPr>
      </w:pPr>
      <w:r>
        <w:rPr>
          <w:rFonts w:cstheme="minorHAnsi"/>
          <w:sz w:val="28"/>
          <w:szCs w:val="28"/>
        </w:rPr>
        <w:t>Sources of revenue include:</w:t>
      </w:r>
    </w:p>
    <w:p w14:paraId="46954F0E" w14:textId="1A9E70A8" w:rsidR="008C64D1" w:rsidRDefault="008C64D1" w:rsidP="001E508E">
      <w:pPr>
        <w:rPr>
          <w:rFonts w:cstheme="minorHAnsi"/>
          <w:sz w:val="28"/>
          <w:szCs w:val="28"/>
        </w:rPr>
      </w:pPr>
      <w:permStart w:id="512755489" w:edGrp="everyone"/>
      <w:r w:rsidRPr="00D80C2B">
        <w:rPr>
          <w:rFonts w:cstheme="minorHAnsi"/>
          <w:sz w:val="28"/>
          <w:szCs w:val="28"/>
          <w:shd w:val="clear" w:color="auto" w:fill="FFFFCC"/>
        </w:rPr>
        <w:t>Insert source 1 and revenue from source</w:t>
      </w:r>
      <w:r w:rsidR="00D80C2B">
        <w:rPr>
          <w:rFonts w:cstheme="minorHAnsi"/>
          <w:sz w:val="28"/>
          <w:szCs w:val="28"/>
          <w:shd w:val="clear" w:color="auto" w:fill="FFFFCC"/>
        </w:rPr>
        <w:t>.</w:t>
      </w:r>
    </w:p>
    <w:p w14:paraId="1C5E1F9F" w14:textId="6EBFE14E" w:rsidR="008C64D1" w:rsidRDefault="008C64D1" w:rsidP="001E508E">
      <w:pPr>
        <w:rPr>
          <w:rFonts w:cstheme="minorHAnsi"/>
          <w:sz w:val="28"/>
          <w:szCs w:val="28"/>
        </w:rPr>
      </w:pPr>
      <w:r w:rsidRPr="00D80C2B">
        <w:rPr>
          <w:rFonts w:cstheme="minorHAnsi"/>
          <w:sz w:val="28"/>
          <w:szCs w:val="28"/>
          <w:shd w:val="clear" w:color="auto" w:fill="FFFFCC"/>
        </w:rPr>
        <w:t>Insert source 2 and revenue from source</w:t>
      </w:r>
      <w:r w:rsidR="00D80C2B">
        <w:rPr>
          <w:rFonts w:cstheme="minorHAnsi"/>
          <w:sz w:val="28"/>
          <w:szCs w:val="28"/>
          <w:shd w:val="clear" w:color="auto" w:fill="FFFFCC"/>
        </w:rPr>
        <w:t>.</w:t>
      </w:r>
    </w:p>
    <w:p w14:paraId="2D499E87" w14:textId="77777777" w:rsidR="00D80C2B" w:rsidRDefault="008C64D1" w:rsidP="001E508E">
      <w:pPr>
        <w:rPr>
          <w:rFonts w:cstheme="minorHAnsi"/>
          <w:sz w:val="28"/>
          <w:szCs w:val="28"/>
        </w:rPr>
      </w:pPr>
      <w:r w:rsidRPr="00D80C2B">
        <w:rPr>
          <w:rFonts w:cstheme="minorHAnsi"/>
          <w:sz w:val="28"/>
          <w:szCs w:val="28"/>
          <w:shd w:val="clear" w:color="auto" w:fill="FFFFCC"/>
        </w:rPr>
        <w:t>Insert source 3 and revenue from source</w:t>
      </w:r>
      <w:r w:rsidR="00D80C2B">
        <w:rPr>
          <w:rFonts w:cstheme="minorHAnsi"/>
          <w:sz w:val="28"/>
          <w:szCs w:val="28"/>
          <w:shd w:val="clear" w:color="auto" w:fill="FFFFCC"/>
        </w:rPr>
        <w:t>.</w:t>
      </w:r>
    </w:p>
    <w:p w14:paraId="0B2F9C92" w14:textId="4FC08876" w:rsidR="008C64D1" w:rsidRDefault="008C64D1" w:rsidP="001E508E">
      <w:pPr>
        <w:rPr>
          <w:rFonts w:cstheme="minorHAnsi"/>
          <w:sz w:val="28"/>
          <w:szCs w:val="28"/>
        </w:rPr>
      </w:pPr>
      <w:r w:rsidRPr="00B75FCF">
        <w:rPr>
          <w:rFonts w:cstheme="minorHAnsi"/>
          <w:sz w:val="28"/>
          <w:szCs w:val="28"/>
          <w:shd w:val="clear" w:color="auto" w:fill="FFFFCC"/>
        </w:rPr>
        <w:t>Insert other revenue sources and revenue from sourc</w:t>
      </w:r>
      <w:r w:rsidR="00B75FCF">
        <w:rPr>
          <w:rFonts w:cstheme="minorHAnsi"/>
          <w:sz w:val="28"/>
          <w:szCs w:val="28"/>
        </w:rPr>
        <w:t>e.</w:t>
      </w:r>
    </w:p>
    <w:p w14:paraId="6A8FBF88" w14:textId="4FB11C28" w:rsidR="00B42707" w:rsidRDefault="00B42707" w:rsidP="001E508E">
      <w:pPr>
        <w:rPr>
          <w:rFonts w:cstheme="minorHAnsi"/>
          <w:sz w:val="28"/>
          <w:szCs w:val="28"/>
        </w:rPr>
      </w:pPr>
      <w:r w:rsidRPr="00B75FCF">
        <w:rPr>
          <w:rFonts w:cstheme="minorHAnsi"/>
          <w:sz w:val="28"/>
          <w:szCs w:val="28"/>
          <w:shd w:val="clear" w:color="auto" w:fill="FFFFCC"/>
        </w:rPr>
        <w:t>Information on inflow and outflow from the portfolio</w:t>
      </w:r>
    </w:p>
    <w:p w14:paraId="6263D4C7" w14:textId="283FF3A1" w:rsidR="00D80C2B" w:rsidRDefault="00D80C2B" w:rsidP="001E508E">
      <w:pPr>
        <w:rPr>
          <w:rFonts w:cstheme="minorHAnsi"/>
          <w:sz w:val="28"/>
          <w:szCs w:val="28"/>
        </w:rPr>
      </w:pPr>
      <w:r w:rsidRPr="00B75FCF">
        <w:rPr>
          <w:rFonts w:cstheme="minorHAnsi"/>
          <w:sz w:val="28"/>
          <w:szCs w:val="28"/>
          <w:shd w:val="clear" w:color="auto" w:fill="FFFFCC"/>
        </w:rPr>
        <w:lastRenderedPageBreak/>
        <w:t>Insert desired significance and growth or attrition rate of the portfolio corpus</w:t>
      </w:r>
      <w:r w:rsidR="00B75FCF">
        <w:rPr>
          <w:rFonts w:cstheme="minorHAnsi"/>
          <w:sz w:val="28"/>
          <w:szCs w:val="28"/>
          <w:shd w:val="clear" w:color="auto" w:fill="FFFFCC"/>
        </w:rPr>
        <w:t>.</w:t>
      </w:r>
      <w:permEnd w:id="512755489"/>
    </w:p>
    <w:p w14:paraId="01ABF949" w14:textId="0990FF4A" w:rsidR="00827475" w:rsidRDefault="00E72DE4" w:rsidP="001E508E">
      <w:pPr>
        <w:rPr>
          <w:sz w:val="28"/>
          <w:szCs w:val="28"/>
        </w:rPr>
      </w:pPr>
      <w:r w:rsidRPr="006F0DF8">
        <w:rPr>
          <w:sz w:val="28"/>
          <w:szCs w:val="28"/>
        </w:rPr>
        <w:t xml:space="preserve">The board’s timeline for providing a response/selection is: </w:t>
      </w:r>
      <w:permStart w:id="1832150432" w:edGrp="everyone"/>
      <w:r w:rsidR="00D80C2B" w:rsidRPr="00B75FCF">
        <w:rPr>
          <w:sz w:val="28"/>
          <w:szCs w:val="28"/>
          <w:shd w:val="clear" w:color="auto" w:fill="FFFFCC"/>
        </w:rPr>
        <w:t>insert date by which you intend to make a deci</w:t>
      </w:r>
      <w:permEnd w:id="1832150432"/>
      <w:r w:rsidR="00D80C2B" w:rsidRPr="00B75FCF">
        <w:rPr>
          <w:sz w:val="28"/>
          <w:szCs w:val="28"/>
          <w:shd w:val="clear" w:color="auto" w:fill="FFFFCC"/>
        </w:rPr>
        <w:t>sion</w:t>
      </w:r>
      <w:r w:rsidR="00D80C2B">
        <w:rPr>
          <w:sz w:val="28"/>
          <w:szCs w:val="28"/>
        </w:rPr>
        <w:t xml:space="preserve"> </w:t>
      </w:r>
    </w:p>
    <w:p w14:paraId="527A042D" w14:textId="14F477FE" w:rsidR="00A76FB7" w:rsidRPr="0039114F" w:rsidRDefault="00871584" w:rsidP="001E508E">
      <w:pPr>
        <w:rPr>
          <w:sz w:val="28"/>
          <w:szCs w:val="28"/>
        </w:rPr>
      </w:pPr>
      <w:r>
        <w:rPr>
          <w:sz w:val="28"/>
          <w:szCs w:val="28"/>
        </w:rPr>
        <w:t>P</w:t>
      </w:r>
      <w:r w:rsidR="00CB7B18" w:rsidRPr="0039114F">
        <w:rPr>
          <w:sz w:val="28"/>
          <w:szCs w:val="28"/>
        </w:rPr>
        <w:t xml:space="preserve">roposals from qualified and licensed </w:t>
      </w:r>
      <w:r w:rsidR="004E2A46">
        <w:rPr>
          <w:sz w:val="28"/>
          <w:szCs w:val="28"/>
        </w:rPr>
        <w:t>I</w:t>
      </w:r>
      <w:r w:rsidR="00CB7B18" w:rsidRPr="0039114F">
        <w:rPr>
          <w:sz w:val="28"/>
          <w:szCs w:val="28"/>
        </w:rPr>
        <w:t>nvestment</w:t>
      </w:r>
      <w:r w:rsidR="004E2A46">
        <w:rPr>
          <w:sz w:val="28"/>
          <w:szCs w:val="28"/>
        </w:rPr>
        <w:t xml:space="preserve"> Advisor</w:t>
      </w:r>
      <w:r w:rsidR="00CB7B18" w:rsidRPr="0039114F">
        <w:rPr>
          <w:sz w:val="28"/>
          <w:szCs w:val="28"/>
        </w:rPr>
        <w:t>/</w:t>
      </w:r>
      <w:r w:rsidR="004E2A46">
        <w:rPr>
          <w:sz w:val="28"/>
          <w:szCs w:val="28"/>
        </w:rPr>
        <w:t>C</w:t>
      </w:r>
      <w:r w:rsidR="00CB7B18" w:rsidRPr="0039114F">
        <w:rPr>
          <w:sz w:val="28"/>
          <w:szCs w:val="28"/>
        </w:rPr>
        <w:t>onsult</w:t>
      </w:r>
      <w:r w:rsidR="004E2A46">
        <w:rPr>
          <w:sz w:val="28"/>
          <w:szCs w:val="28"/>
        </w:rPr>
        <w:t>ants</w:t>
      </w:r>
      <w:r w:rsidR="00CB7B18" w:rsidRPr="0039114F">
        <w:rPr>
          <w:sz w:val="28"/>
          <w:szCs w:val="28"/>
        </w:rPr>
        <w:t xml:space="preserve"> </w:t>
      </w:r>
      <w:r w:rsidRPr="004E2A46">
        <w:rPr>
          <w:sz w:val="28"/>
          <w:szCs w:val="28"/>
        </w:rPr>
        <w:t>must</w:t>
      </w:r>
      <w:r w:rsidR="00CB7B18" w:rsidRPr="0039114F">
        <w:rPr>
          <w:sz w:val="28"/>
          <w:szCs w:val="28"/>
        </w:rPr>
        <w:t xml:space="preserve"> meet the following minimum criteria: </w:t>
      </w:r>
    </w:p>
    <w:p w14:paraId="1499458E" w14:textId="77777777" w:rsidR="001E3DE7" w:rsidRPr="001E3DE7" w:rsidRDefault="00CB7B18" w:rsidP="001E508E">
      <w:pPr>
        <w:rPr>
          <w:b/>
          <w:bCs/>
          <w:sz w:val="28"/>
          <w:szCs w:val="28"/>
        </w:rPr>
      </w:pPr>
      <w:r w:rsidRPr="001E3DE7">
        <w:rPr>
          <w:b/>
          <w:bCs/>
          <w:sz w:val="28"/>
          <w:szCs w:val="28"/>
        </w:rPr>
        <w:t xml:space="preserve">Minimum Criteria: </w:t>
      </w:r>
    </w:p>
    <w:p w14:paraId="70A47299" w14:textId="47080C35" w:rsidR="008336E1" w:rsidRDefault="00CB7B18" w:rsidP="001E508E">
      <w:pPr>
        <w:pStyle w:val="ListParagraph"/>
        <w:numPr>
          <w:ilvl w:val="0"/>
          <w:numId w:val="15"/>
        </w:numPr>
        <w:rPr>
          <w:sz w:val="28"/>
          <w:szCs w:val="28"/>
        </w:rPr>
      </w:pPr>
      <w:r w:rsidRPr="00406373">
        <w:rPr>
          <w:sz w:val="28"/>
          <w:szCs w:val="28"/>
        </w:rPr>
        <w:t xml:space="preserve">Firm must have been in business for at least </w:t>
      </w:r>
      <w:permStart w:id="107294025" w:edGrp="everyone"/>
      <w:r w:rsidR="001364F1" w:rsidRPr="001364F1">
        <w:rPr>
          <w:sz w:val="28"/>
          <w:szCs w:val="28"/>
          <w:shd w:val="clear" w:color="auto" w:fill="FFFFCC"/>
        </w:rPr>
        <w:t>number</w:t>
      </w:r>
      <w:permEnd w:id="107294025"/>
      <w:r w:rsidR="005F7575" w:rsidRPr="00406373">
        <w:rPr>
          <w:sz w:val="28"/>
          <w:szCs w:val="28"/>
        </w:rPr>
        <w:t xml:space="preserve"> </w:t>
      </w:r>
      <w:r w:rsidRPr="00406373">
        <w:rPr>
          <w:sz w:val="28"/>
          <w:szCs w:val="28"/>
        </w:rPr>
        <w:t>years</w:t>
      </w:r>
      <w:r w:rsidR="001364F1">
        <w:rPr>
          <w:sz w:val="28"/>
          <w:szCs w:val="28"/>
        </w:rPr>
        <w:t>.</w:t>
      </w:r>
    </w:p>
    <w:p w14:paraId="52A33C6F" w14:textId="73BBD418" w:rsidR="00406373" w:rsidRDefault="001364F1" w:rsidP="001E508E">
      <w:pPr>
        <w:pStyle w:val="ListParagraph"/>
        <w:numPr>
          <w:ilvl w:val="0"/>
          <w:numId w:val="15"/>
        </w:numPr>
        <w:rPr>
          <w:sz w:val="28"/>
          <w:szCs w:val="28"/>
        </w:rPr>
      </w:pPr>
      <w:permStart w:id="1936286836" w:edGrp="everyone"/>
      <w:r w:rsidRPr="001364F1">
        <w:rPr>
          <w:sz w:val="28"/>
          <w:szCs w:val="28"/>
          <w:shd w:val="clear" w:color="auto" w:fill="FFFFCC"/>
        </w:rPr>
        <w:t>Insert context and benchmark for comparison</w:t>
      </w:r>
      <w:permEnd w:id="1936286836"/>
      <w:r>
        <w:rPr>
          <w:sz w:val="28"/>
          <w:szCs w:val="28"/>
          <w:shd w:val="clear" w:color="auto" w:fill="FFFFCC"/>
        </w:rPr>
        <w:t>.</w:t>
      </w:r>
      <w:r w:rsidR="00CB7B18" w:rsidRPr="00406373">
        <w:rPr>
          <w:sz w:val="28"/>
          <w:szCs w:val="28"/>
        </w:rPr>
        <w:t xml:space="preserve"> </w:t>
      </w:r>
    </w:p>
    <w:p w14:paraId="5EDFC6E5" w14:textId="428DBD48" w:rsidR="001E3DE7" w:rsidRPr="00406373" w:rsidRDefault="00CB7B18" w:rsidP="001E508E">
      <w:pPr>
        <w:pStyle w:val="ListParagraph"/>
        <w:numPr>
          <w:ilvl w:val="0"/>
          <w:numId w:val="15"/>
        </w:numPr>
        <w:rPr>
          <w:sz w:val="28"/>
          <w:szCs w:val="28"/>
        </w:rPr>
      </w:pPr>
      <w:r w:rsidRPr="00406373">
        <w:rPr>
          <w:sz w:val="28"/>
          <w:szCs w:val="28"/>
        </w:rPr>
        <w:t xml:space="preserve">Firm must have demonstrated expertise and experience serving the needs of nonprofit organizations, have a record of nonprofit </w:t>
      </w:r>
      <w:r w:rsidR="00A76FB7" w:rsidRPr="00406373">
        <w:rPr>
          <w:sz w:val="28"/>
          <w:szCs w:val="28"/>
        </w:rPr>
        <w:t>Foundation and/or E</w:t>
      </w:r>
      <w:r w:rsidRPr="00406373">
        <w:rPr>
          <w:sz w:val="28"/>
          <w:szCs w:val="28"/>
        </w:rPr>
        <w:t>ndowment management</w:t>
      </w:r>
      <w:r w:rsidR="00AA27F2" w:rsidRPr="00406373">
        <w:rPr>
          <w:sz w:val="28"/>
          <w:szCs w:val="28"/>
        </w:rPr>
        <w:t>,</w:t>
      </w:r>
      <w:r w:rsidRPr="00406373">
        <w:rPr>
          <w:sz w:val="28"/>
          <w:szCs w:val="28"/>
        </w:rPr>
        <w:t xml:space="preserve"> and provide </w:t>
      </w:r>
      <w:r w:rsidR="00E72DE4" w:rsidRPr="00406373">
        <w:rPr>
          <w:sz w:val="28"/>
          <w:szCs w:val="28"/>
        </w:rPr>
        <w:t>years of experience, number of clients, and size or organizations they serve</w:t>
      </w:r>
      <w:r w:rsidR="000E74A8" w:rsidRPr="00406373">
        <w:rPr>
          <w:sz w:val="28"/>
          <w:szCs w:val="28"/>
        </w:rPr>
        <w:t>.</w:t>
      </w:r>
    </w:p>
    <w:p w14:paraId="2F363E1D" w14:textId="5F47BE7D" w:rsidR="001E3DE7" w:rsidRDefault="001E3DE7" w:rsidP="001E508E">
      <w:pPr>
        <w:pStyle w:val="ListParagraph"/>
        <w:numPr>
          <w:ilvl w:val="0"/>
          <w:numId w:val="14"/>
        </w:numPr>
        <w:rPr>
          <w:sz w:val="28"/>
          <w:szCs w:val="28"/>
        </w:rPr>
      </w:pPr>
      <w:r w:rsidRPr="00E25F65">
        <w:rPr>
          <w:sz w:val="28"/>
          <w:szCs w:val="28"/>
        </w:rPr>
        <w:t xml:space="preserve">Further, the Board is seeking </w:t>
      </w:r>
      <w:r w:rsidR="00E54F39">
        <w:rPr>
          <w:sz w:val="28"/>
          <w:szCs w:val="28"/>
        </w:rPr>
        <w:t xml:space="preserve">a </w:t>
      </w:r>
      <w:r w:rsidRPr="00E25F65">
        <w:rPr>
          <w:sz w:val="28"/>
          <w:szCs w:val="28"/>
        </w:rPr>
        <w:t xml:space="preserve">firm that can provide a broad range of investment </w:t>
      </w:r>
      <w:r w:rsidR="00A119A8">
        <w:rPr>
          <w:sz w:val="28"/>
          <w:szCs w:val="28"/>
        </w:rPr>
        <w:t xml:space="preserve">management advisory/consultant </w:t>
      </w:r>
      <w:r w:rsidRPr="00E25F65">
        <w:rPr>
          <w:sz w:val="28"/>
          <w:szCs w:val="28"/>
        </w:rPr>
        <w:t xml:space="preserve">services. It reserves the right to choose </w:t>
      </w:r>
      <w:r w:rsidRPr="00E54F39">
        <w:rPr>
          <w:sz w:val="28"/>
          <w:szCs w:val="28"/>
        </w:rPr>
        <w:t>multiple</w:t>
      </w:r>
      <w:r w:rsidRPr="00E25F65">
        <w:rPr>
          <w:sz w:val="28"/>
          <w:szCs w:val="28"/>
        </w:rPr>
        <w:t xml:space="preserve"> investment managers or none. </w:t>
      </w:r>
    </w:p>
    <w:p w14:paraId="5E63BC24" w14:textId="138F97FF" w:rsidR="001E316D" w:rsidRPr="00E25F65" w:rsidRDefault="001E316D" w:rsidP="001E508E">
      <w:pPr>
        <w:pStyle w:val="ListParagraph"/>
        <w:numPr>
          <w:ilvl w:val="0"/>
          <w:numId w:val="14"/>
        </w:numPr>
        <w:rPr>
          <w:sz w:val="28"/>
          <w:szCs w:val="28"/>
        </w:rPr>
      </w:pPr>
      <w:r>
        <w:rPr>
          <w:sz w:val="28"/>
          <w:szCs w:val="28"/>
        </w:rPr>
        <w:t>Any anticipated portfolio changes will be in effect</w:t>
      </w:r>
      <w:r w:rsidR="00B1541D">
        <w:rPr>
          <w:sz w:val="28"/>
          <w:szCs w:val="28"/>
        </w:rPr>
        <w:t xml:space="preserve"> on</w:t>
      </w:r>
      <w:r w:rsidR="001364F1">
        <w:rPr>
          <w:sz w:val="28"/>
          <w:szCs w:val="28"/>
        </w:rPr>
        <w:t xml:space="preserve"> </w:t>
      </w:r>
      <w:permStart w:id="1711227994" w:edGrp="everyone"/>
      <w:r w:rsidR="001364F1" w:rsidRPr="001364F1">
        <w:rPr>
          <w:sz w:val="28"/>
          <w:szCs w:val="28"/>
          <w:shd w:val="clear" w:color="auto" w:fill="FFFFCC"/>
        </w:rPr>
        <w:t>insert date</w:t>
      </w:r>
      <w:r w:rsidR="009507BD">
        <w:rPr>
          <w:sz w:val="28"/>
          <w:szCs w:val="28"/>
          <w:shd w:val="clear" w:color="auto" w:fill="FFFFCC"/>
        </w:rPr>
        <w:t>.</w:t>
      </w:r>
      <w:r>
        <w:rPr>
          <w:sz w:val="28"/>
          <w:szCs w:val="28"/>
        </w:rPr>
        <w:t xml:space="preserve"> </w:t>
      </w:r>
      <w:permEnd w:id="1711227994"/>
    </w:p>
    <w:p w14:paraId="722EA75C" w14:textId="77777777" w:rsidR="00825109" w:rsidRDefault="00CB7B18" w:rsidP="001E508E">
      <w:pPr>
        <w:pStyle w:val="ListParagraph"/>
        <w:numPr>
          <w:ilvl w:val="0"/>
          <w:numId w:val="14"/>
        </w:numPr>
        <w:rPr>
          <w:sz w:val="28"/>
          <w:szCs w:val="28"/>
        </w:rPr>
      </w:pPr>
      <w:r w:rsidRPr="00E25F65">
        <w:rPr>
          <w:sz w:val="28"/>
          <w:szCs w:val="28"/>
        </w:rPr>
        <w:t xml:space="preserve">Compliance with the Foundation’s Investment Policy, a copy of which is attached, will be critical for any successful candidate(s). </w:t>
      </w:r>
    </w:p>
    <w:p w14:paraId="1FB101EA" w14:textId="1712AF58" w:rsidR="00A76FB7" w:rsidRPr="000B2FAC" w:rsidRDefault="009507BD" w:rsidP="001E508E">
      <w:pPr>
        <w:pStyle w:val="ListParagraph"/>
        <w:numPr>
          <w:ilvl w:val="0"/>
          <w:numId w:val="14"/>
        </w:numPr>
        <w:rPr>
          <w:sz w:val="28"/>
          <w:szCs w:val="28"/>
        </w:rPr>
      </w:pPr>
      <w:permStart w:id="1428318123" w:edGrp="everyone"/>
      <w:r w:rsidRPr="009507BD">
        <w:rPr>
          <w:sz w:val="28"/>
          <w:szCs w:val="28"/>
          <w:shd w:val="clear" w:color="auto" w:fill="FFFFCC"/>
        </w:rPr>
        <w:t>T</w:t>
      </w:r>
      <w:r w:rsidR="00154ECA" w:rsidRPr="009507BD">
        <w:rPr>
          <w:sz w:val="28"/>
          <w:szCs w:val="28"/>
          <w:shd w:val="clear" w:color="auto" w:fill="FFFFCC"/>
        </w:rPr>
        <w:t>he committee is open to reviewing and/or revising their Investment Policy Statemen</w:t>
      </w:r>
      <w:r w:rsidR="000B2FAC">
        <w:rPr>
          <w:sz w:val="28"/>
          <w:szCs w:val="28"/>
          <w:shd w:val="clear" w:color="auto" w:fill="FFFFCC"/>
        </w:rPr>
        <w:t>t</w:t>
      </w:r>
      <w:permEnd w:id="1428318123"/>
      <w:r w:rsidR="000B2FAC">
        <w:rPr>
          <w:sz w:val="28"/>
          <w:szCs w:val="28"/>
          <w:shd w:val="clear" w:color="auto" w:fill="FFFFCC"/>
        </w:rPr>
        <w:t>.</w:t>
      </w:r>
    </w:p>
    <w:p w14:paraId="6E654CAA" w14:textId="42DD783E" w:rsidR="000B2FAC" w:rsidRDefault="000B2FAC" w:rsidP="001E508E">
      <w:pPr>
        <w:pStyle w:val="ListParagraph"/>
        <w:numPr>
          <w:ilvl w:val="0"/>
          <w:numId w:val="14"/>
        </w:numPr>
        <w:rPr>
          <w:sz w:val="28"/>
          <w:szCs w:val="28"/>
        </w:rPr>
      </w:pPr>
      <w:permStart w:id="111695870" w:edGrp="everyone"/>
      <w:r>
        <w:rPr>
          <w:sz w:val="28"/>
          <w:szCs w:val="28"/>
          <w:shd w:val="clear" w:color="auto" w:fill="FFFFCC"/>
        </w:rPr>
        <w:t>Insert ESG requirements, if any</w:t>
      </w:r>
      <w:permEnd w:id="111695870"/>
      <w:r>
        <w:rPr>
          <w:sz w:val="28"/>
          <w:szCs w:val="28"/>
          <w:shd w:val="clear" w:color="auto" w:fill="FFFFCC"/>
        </w:rPr>
        <w:t>.</w:t>
      </w:r>
    </w:p>
    <w:p w14:paraId="0573CAB3" w14:textId="1DA68FFF" w:rsidR="00E00E15" w:rsidRPr="00A06929" w:rsidRDefault="00A06929" w:rsidP="001E508E">
      <w:r>
        <w:br w:type="page"/>
      </w:r>
    </w:p>
    <w:p w14:paraId="1E83E197" w14:textId="40DE3387" w:rsidR="00566372" w:rsidRPr="005A51EA" w:rsidRDefault="00566372" w:rsidP="001E508E">
      <w:pPr>
        <w:pStyle w:val="Heading1"/>
      </w:pPr>
      <w:r w:rsidRPr="005A51EA">
        <w:t>Scope of Services</w:t>
      </w:r>
    </w:p>
    <w:p w14:paraId="7B504100" w14:textId="77777777" w:rsidR="00566372" w:rsidRPr="00E87704" w:rsidRDefault="00566372" w:rsidP="001E508E">
      <w:pPr>
        <w:autoSpaceDE w:val="0"/>
        <w:autoSpaceDN w:val="0"/>
        <w:adjustRightInd w:val="0"/>
        <w:spacing w:after="0" w:line="240" w:lineRule="auto"/>
        <w:contextualSpacing/>
        <w:jc w:val="both"/>
        <w:rPr>
          <w:rFonts w:cstheme="minorHAnsi"/>
          <w:bCs/>
          <w:color w:val="0D0D0D" w:themeColor="text1" w:themeTint="F2"/>
          <w:sz w:val="28"/>
          <w:szCs w:val="28"/>
        </w:rPr>
      </w:pPr>
      <w:r w:rsidRPr="00E87704">
        <w:rPr>
          <w:rFonts w:cstheme="minorHAnsi"/>
          <w:bCs/>
          <w:color w:val="0D0D0D" w:themeColor="text1" w:themeTint="F2"/>
          <w:sz w:val="28"/>
          <w:szCs w:val="28"/>
        </w:rPr>
        <w:t>Consultants will be responsible for the following services:</w:t>
      </w:r>
    </w:p>
    <w:p w14:paraId="50DAA48B" w14:textId="77777777" w:rsidR="00566372" w:rsidRPr="00E87704" w:rsidRDefault="00566372" w:rsidP="001E508E">
      <w:pPr>
        <w:tabs>
          <w:tab w:val="left" w:pos="450"/>
        </w:tabs>
        <w:autoSpaceDE w:val="0"/>
        <w:autoSpaceDN w:val="0"/>
        <w:adjustRightInd w:val="0"/>
        <w:spacing w:after="0" w:line="240" w:lineRule="auto"/>
        <w:contextualSpacing/>
        <w:jc w:val="both"/>
        <w:rPr>
          <w:rFonts w:cstheme="minorHAnsi"/>
          <w:bCs/>
          <w:color w:val="0D0D0D" w:themeColor="text1" w:themeTint="F2"/>
          <w:sz w:val="28"/>
          <w:szCs w:val="28"/>
        </w:rPr>
      </w:pPr>
    </w:p>
    <w:p w14:paraId="6EE758F6"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Assisting in the development of investment policies, objectives, and guidelines.</w:t>
      </w:r>
    </w:p>
    <w:p w14:paraId="3C4CC7DC"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Preparing asset allocation analyses as necessary and recommending asset allocation strategies with respect to our objectives.</w:t>
      </w:r>
    </w:p>
    <w:p w14:paraId="689C0B60"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Researching and selecting investment funds and Investment Managers within the asset allocation parameters.</w:t>
      </w:r>
    </w:p>
    <w:p w14:paraId="456D5484"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 xml:space="preserve">Making tactical investment decisions and rebalancing within the asset allocation parameters and communication of such decisions to the Investment Committee. </w:t>
      </w:r>
    </w:p>
    <w:p w14:paraId="0E502259"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Preparing and distributing monthly investment performance reports.</w:t>
      </w:r>
    </w:p>
    <w:p w14:paraId="3342745E"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Attending Quarterly Investment Committee meetings, in-person, to present investment performance reports.</w:t>
      </w:r>
    </w:p>
    <w:p w14:paraId="1777114B"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Reviewing contracts and fees for both current and proposed investment funds and Investment Managers and reporting on overall portfolio fees.</w:t>
      </w:r>
    </w:p>
    <w:p w14:paraId="4DDF273D"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Providing research on specific issues and opportunities.</w:t>
      </w:r>
    </w:p>
    <w:p w14:paraId="04F12375" w14:textId="48EA8504"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Communicating investment policies and objectives to the Investment Managers and monitoring their adherence to such policies and reporting all violations to the Investment Committee.</w:t>
      </w:r>
    </w:p>
    <w:p w14:paraId="31EA003E" w14:textId="22426706"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Notifying the Investment Committee of any significant changes in portfolio managers, personnel, or ownership of any investment management firm.</w:t>
      </w:r>
    </w:p>
    <w:p w14:paraId="791821F6" w14:textId="77777777" w:rsidR="00566372" w:rsidRPr="00E87704" w:rsidRDefault="00566372" w:rsidP="001E508E">
      <w:pPr>
        <w:pStyle w:val="ListParagraph"/>
        <w:numPr>
          <w:ilvl w:val="0"/>
          <w:numId w:val="18"/>
        </w:numPr>
        <w:tabs>
          <w:tab w:val="left" w:pos="450"/>
        </w:tabs>
        <w:autoSpaceDE w:val="0"/>
        <w:autoSpaceDN w:val="0"/>
        <w:adjustRightInd w:val="0"/>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Notifying the Investment Committee of any litigation or commencement of a regulatory administrative proceeding or enforcement action in which the Consultant or any Investment Manager is involved.</w:t>
      </w:r>
    </w:p>
    <w:p w14:paraId="44722603" w14:textId="77777777" w:rsidR="00566372" w:rsidRPr="00015D37" w:rsidRDefault="00566372" w:rsidP="001E508E">
      <w:pPr>
        <w:jc w:val="center"/>
        <w:rPr>
          <w:b/>
          <w:bCs/>
          <w:sz w:val="28"/>
          <w:szCs w:val="28"/>
        </w:rPr>
      </w:pPr>
    </w:p>
    <w:p w14:paraId="2B65C3B1" w14:textId="43EB608E" w:rsidR="00660DBB" w:rsidRPr="00015D37" w:rsidRDefault="00566372" w:rsidP="001E508E">
      <w:pPr>
        <w:pStyle w:val="Heading1"/>
      </w:pPr>
      <w:r>
        <w:br w:type="column"/>
      </w:r>
      <w:r w:rsidR="00CB7B18" w:rsidRPr="00015D37">
        <w:t>Proposal Guidelines and Instructions</w:t>
      </w:r>
    </w:p>
    <w:p w14:paraId="7D17E4B0" w14:textId="04244963" w:rsidR="0039114F" w:rsidRPr="003B540A" w:rsidRDefault="00CB7B18" w:rsidP="001E508E">
      <w:pPr>
        <w:pStyle w:val="ListParagraph"/>
        <w:numPr>
          <w:ilvl w:val="0"/>
          <w:numId w:val="3"/>
        </w:numPr>
        <w:rPr>
          <w:sz w:val="28"/>
          <w:szCs w:val="28"/>
        </w:rPr>
      </w:pPr>
      <w:r w:rsidRPr="003B540A">
        <w:rPr>
          <w:sz w:val="28"/>
          <w:szCs w:val="28"/>
        </w:rPr>
        <w:t xml:space="preserve">Only organizations that meet the Minimum Criteria should apply. Respondents that do not meet the criteria will not be considered. </w:t>
      </w:r>
    </w:p>
    <w:p w14:paraId="4688487B" w14:textId="55B2AE90" w:rsidR="0039114F" w:rsidRPr="003B540A" w:rsidRDefault="00CB7B18" w:rsidP="001E508E">
      <w:pPr>
        <w:pStyle w:val="ListParagraph"/>
        <w:numPr>
          <w:ilvl w:val="0"/>
          <w:numId w:val="3"/>
        </w:numPr>
        <w:rPr>
          <w:sz w:val="28"/>
          <w:szCs w:val="28"/>
        </w:rPr>
      </w:pPr>
      <w:r w:rsidRPr="003B540A">
        <w:rPr>
          <w:sz w:val="28"/>
          <w:szCs w:val="28"/>
        </w:rPr>
        <w:t xml:space="preserve">Respondents must respond to each item in Sections A through G. Proposals should be prepared simply and economically, avoiding the use of elaborate promotional materials beyond those necessary to provide a complete, accurate and reliable presentation. All responses should be brief and concise. </w:t>
      </w:r>
    </w:p>
    <w:p w14:paraId="4E374ECB" w14:textId="050D6760" w:rsidR="0039114F" w:rsidRPr="003B540A" w:rsidRDefault="00CB7B18" w:rsidP="001E508E">
      <w:pPr>
        <w:pStyle w:val="ListParagraph"/>
        <w:numPr>
          <w:ilvl w:val="0"/>
          <w:numId w:val="3"/>
        </w:numPr>
        <w:rPr>
          <w:sz w:val="28"/>
          <w:szCs w:val="28"/>
        </w:rPr>
      </w:pPr>
      <w:r w:rsidRPr="003B540A">
        <w:rPr>
          <w:sz w:val="28"/>
          <w:szCs w:val="28"/>
        </w:rPr>
        <w:t xml:space="preserve">The Foundation reserves the right, in its sole discretion, to reject any and all responses and to waive any irregularity or informality in any response. The Foundation shall not be liable for any expenses and/or losses incurred by respondents. </w:t>
      </w:r>
    </w:p>
    <w:p w14:paraId="5FDA6F2F" w14:textId="00EFE02D" w:rsidR="007212C9" w:rsidRPr="007212C9" w:rsidRDefault="00CB7B18" w:rsidP="001E508E">
      <w:pPr>
        <w:pStyle w:val="ListParagraph"/>
        <w:numPr>
          <w:ilvl w:val="0"/>
          <w:numId w:val="3"/>
        </w:numPr>
        <w:rPr>
          <w:sz w:val="28"/>
          <w:szCs w:val="28"/>
        </w:rPr>
      </w:pPr>
      <w:r w:rsidRPr="3C0A048E">
        <w:rPr>
          <w:sz w:val="28"/>
          <w:szCs w:val="28"/>
        </w:rPr>
        <w:t xml:space="preserve">No proposals or promotional materials will be returned. To be considered, </w:t>
      </w:r>
      <w:r w:rsidR="00E72DE4" w:rsidRPr="0044622D">
        <w:rPr>
          <w:b/>
          <w:bCs/>
          <w:sz w:val="28"/>
          <w:szCs w:val="28"/>
        </w:rPr>
        <w:t>hard / soft copies</w:t>
      </w:r>
      <w:r w:rsidRPr="0044622D">
        <w:rPr>
          <w:b/>
          <w:bCs/>
          <w:sz w:val="28"/>
          <w:szCs w:val="28"/>
        </w:rPr>
        <w:t xml:space="preserve"> </w:t>
      </w:r>
      <w:r w:rsidRPr="3C0A048E">
        <w:rPr>
          <w:b/>
          <w:bCs/>
          <w:sz w:val="28"/>
          <w:szCs w:val="28"/>
        </w:rPr>
        <w:t xml:space="preserve">of any proposal must be received </w:t>
      </w:r>
      <w:permStart w:id="1760451745" w:edGrp="everyone"/>
      <w:r w:rsidR="0039114F" w:rsidRPr="3C0A048E">
        <w:rPr>
          <w:b/>
          <w:bCs/>
          <w:sz w:val="28"/>
          <w:szCs w:val="28"/>
        </w:rPr>
        <w:t>at</w:t>
      </w:r>
      <w:r w:rsidR="000B2FAC">
        <w:rPr>
          <w:b/>
          <w:bCs/>
          <w:sz w:val="28"/>
          <w:szCs w:val="28"/>
        </w:rPr>
        <w:t xml:space="preserve"> </w:t>
      </w:r>
      <w:r w:rsidR="000B2FAC" w:rsidRPr="000B2FAC">
        <w:rPr>
          <w:b/>
          <w:bCs/>
          <w:sz w:val="28"/>
          <w:szCs w:val="28"/>
          <w:shd w:val="clear" w:color="auto" w:fill="FFFFCC"/>
        </w:rPr>
        <w:t>insert mailing or email address</w:t>
      </w:r>
      <w:permEnd w:id="1760451745"/>
      <w:r w:rsidRPr="3C0A048E">
        <w:rPr>
          <w:b/>
          <w:bCs/>
          <w:sz w:val="28"/>
          <w:szCs w:val="28"/>
        </w:rPr>
        <w:t xml:space="preserve">, </w:t>
      </w:r>
      <w:r w:rsidR="0039114F" w:rsidRPr="3C0A048E">
        <w:rPr>
          <w:b/>
          <w:bCs/>
          <w:sz w:val="28"/>
          <w:szCs w:val="28"/>
        </w:rPr>
        <w:t xml:space="preserve">by </w:t>
      </w:r>
      <w:permStart w:id="1599942033" w:edGrp="everyone"/>
      <w:r w:rsidR="000B2FAC" w:rsidRPr="000B2FAC">
        <w:rPr>
          <w:b/>
          <w:bCs/>
          <w:sz w:val="28"/>
          <w:szCs w:val="28"/>
          <w:shd w:val="clear" w:color="auto" w:fill="FFFFCC"/>
        </w:rPr>
        <w:t>insert due date and time</w:t>
      </w:r>
      <w:permEnd w:id="1599942033"/>
      <w:r w:rsidRPr="3C0A048E">
        <w:rPr>
          <w:b/>
          <w:bCs/>
          <w:sz w:val="28"/>
          <w:szCs w:val="28"/>
        </w:rPr>
        <w:t xml:space="preserve">. </w:t>
      </w:r>
    </w:p>
    <w:p w14:paraId="16037B43" w14:textId="41B7885D" w:rsidR="002503BF" w:rsidRPr="007212C9" w:rsidRDefault="00CB7B18" w:rsidP="001E508E">
      <w:pPr>
        <w:pStyle w:val="ListParagraph"/>
        <w:numPr>
          <w:ilvl w:val="0"/>
          <w:numId w:val="3"/>
        </w:numPr>
        <w:rPr>
          <w:sz w:val="28"/>
          <w:szCs w:val="28"/>
        </w:rPr>
      </w:pPr>
      <w:r w:rsidRPr="007212C9">
        <w:rPr>
          <w:sz w:val="28"/>
          <w:szCs w:val="28"/>
        </w:rPr>
        <w:t xml:space="preserve">All questions should be directed </w:t>
      </w:r>
      <w:r w:rsidR="00562FAA" w:rsidRPr="007212C9">
        <w:rPr>
          <w:sz w:val="28"/>
          <w:szCs w:val="28"/>
        </w:rPr>
        <w:t>to</w:t>
      </w:r>
      <w:r w:rsidR="000B2FAC">
        <w:rPr>
          <w:sz w:val="28"/>
          <w:szCs w:val="28"/>
        </w:rPr>
        <w:t xml:space="preserve"> </w:t>
      </w:r>
      <w:permStart w:id="1725716958" w:edGrp="everyone"/>
      <w:r w:rsidR="000B2FAC" w:rsidRPr="00AF48B1">
        <w:rPr>
          <w:sz w:val="28"/>
          <w:szCs w:val="28"/>
          <w:shd w:val="clear" w:color="auto" w:fill="FFFFCC"/>
        </w:rPr>
        <w:t>Name</w:t>
      </w:r>
      <w:permEnd w:id="1725716958"/>
      <w:r w:rsidR="0039114F" w:rsidRPr="007212C9">
        <w:rPr>
          <w:sz w:val="28"/>
          <w:szCs w:val="28"/>
        </w:rPr>
        <w:t>,</w:t>
      </w:r>
      <w:r w:rsidR="000B2FAC">
        <w:rPr>
          <w:sz w:val="28"/>
          <w:szCs w:val="28"/>
        </w:rPr>
        <w:t xml:space="preserve"> </w:t>
      </w:r>
      <w:permStart w:id="452224470" w:edGrp="everyone"/>
      <w:r w:rsidR="000B2FAC" w:rsidRPr="00AF48B1">
        <w:rPr>
          <w:sz w:val="28"/>
          <w:szCs w:val="28"/>
          <w:shd w:val="clear" w:color="auto" w:fill="FFFFCC"/>
        </w:rPr>
        <w:t>Team Name</w:t>
      </w:r>
      <w:permEnd w:id="452224470"/>
      <w:r w:rsidR="0039114F" w:rsidRPr="007212C9">
        <w:rPr>
          <w:sz w:val="28"/>
          <w:szCs w:val="28"/>
        </w:rPr>
        <w:t>;</w:t>
      </w:r>
      <w:r w:rsidRPr="007212C9">
        <w:rPr>
          <w:sz w:val="28"/>
          <w:szCs w:val="28"/>
        </w:rPr>
        <w:t xml:space="preserve"> Phone:</w:t>
      </w:r>
      <w:r w:rsidR="00AF48B1">
        <w:rPr>
          <w:sz w:val="28"/>
          <w:szCs w:val="28"/>
        </w:rPr>
        <w:t xml:space="preserve"> </w:t>
      </w:r>
      <w:permStart w:id="414542645" w:edGrp="everyone"/>
      <w:r w:rsidR="00AF48B1" w:rsidRPr="00AF48B1">
        <w:rPr>
          <w:sz w:val="28"/>
          <w:szCs w:val="28"/>
          <w:shd w:val="clear" w:color="auto" w:fill="FFFFCC"/>
        </w:rPr>
        <w:t>Number</w:t>
      </w:r>
      <w:permEnd w:id="414542645"/>
      <w:r w:rsidR="0039114F" w:rsidRPr="007212C9">
        <w:rPr>
          <w:sz w:val="28"/>
          <w:szCs w:val="28"/>
        </w:rPr>
        <w:t>.</w:t>
      </w:r>
    </w:p>
    <w:p w14:paraId="45D7CD81" w14:textId="691C6231" w:rsidR="00B9230E" w:rsidRPr="00E87704" w:rsidRDefault="00B9230E" w:rsidP="001E508E">
      <w:pPr>
        <w:pStyle w:val="ListParagraph"/>
        <w:numPr>
          <w:ilvl w:val="0"/>
          <w:numId w:val="3"/>
        </w:numPr>
        <w:rPr>
          <w:sz w:val="28"/>
          <w:szCs w:val="28"/>
        </w:rPr>
      </w:pPr>
      <w:r w:rsidRPr="3C0A048E">
        <w:rPr>
          <w:b/>
          <w:bCs/>
          <w:sz w:val="28"/>
          <w:szCs w:val="28"/>
          <w:u w:val="single"/>
        </w:rPr>
        <w:t>D</w:t>
      </w:r>
      <w:r w:rsidR="00E75C13" w:rsidRPr="3C0A048E">
        <w:rPr>
          <w:b/>
          <w:bCs/>
          <w:sz w:val="28"/>
          <w:szCs w:val="28"/>
          <w:u w:val="single"/>
        </w:rPr>
        <w:t>EADLINE</w:t>
      </w:r>
      <w:r w:rsidRPr="3C0A048E">
        <w:rPr>
          <w:b/>
          <w:bCs/>
          <w:sz w:val="28"/>
          <w:szCs w:val="28"/>
        </w:rPr>
        <w:t xml:space="preserve"> for submission i</w:t>
      </w:r>
      <w:r w:rsidR="00BF11E9" w:rsidRPr="3C0A048E">
        <w:rPr>
          <w:b/>
          <w:bCs/>
          <w:sz w:val="28"/>
          <w:szCs w:val="28"/>
        </w:rPr>
        <w:t>s</w:t>
      </w:r>
      <w:r w:rsidRPr="3C0A048E">
        <w:rPr>
          <w:b/>
          <w:bCs/>
          <w:sz w:val="28"/>
          <w:szCs w:val="28"/>
        </w:rPr>
        <w:t xml:space="preserve"> </w:t>
      </w:r>
      <w:permStart w:id="1691701052" w:edGrp="everyone"/>
      <w:r w:rsidR="00AF48B1" w:rsidRPr="00AF48B1">
        <w:rPr>
          <w:b/>
          <w:bCs/>
          <w:sz w:val="28"/>
          <w:szCs w:val="28"/>
          <w:shd w:val="clear" w:color="auto" w:fill="FFFFCC"/>
        </w:rPr>
        <w:t>due date and time</w:t>
      </w:r>
      <w:permEnd w:id="1691701052"/>
    </w:p>
    <w:p w14:paraId="3D964C08" w14:textId="77777777" w:rsidR="00566372" w:rsidRPr="00E87704" w:rsidRDefault="00566372" w:rsidP="001E508E">
      <w:pPr>
        <w:pStyle w:val="ListParagraph"/>
        <w:numPr>
          <w:ilvl w:val="0"/>
          <w:numId w:val="3"/>
        </w:numPr>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Only fee-for-services proposals will be considered.</w:t>
      </w:r>
    </w:p>
    <w:p w14:paraId="49EFAA8B" w14:textId="5886D14B" w:rsidR="00566372" w:rsidRPr="00E87704" w:rsidRDefault="00566372" w:rsidP="001E508E">
      <w:pPr>
        <w:pStyle w:val="ListParagraph"/>
        <w:numPr>
          <w:ilvl w:val="0"/>
          <w:numId w:val="3"/>
        </w:numPr>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This RFP may be modified or withdrawn by The Client at any time.</w:t>
      </w:r>
    </w:p>
    <w:p w14:paraId="0A6E75F5" w14:textId="6EC3E030" w:rsidR="00566372" w:rsidRPr="00E87704" w:rsidRDefault="00566372" w:rsidP="001E508E">
      <w:pPr>
        <w:pStyle w:val="ListParagraph"/>
        <w:numPr>
          <w:ilvl w:val="0"/>
          <w:numId w:val="3"/>
        </w:numPr>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All information provided to bidders by The Client is proprietary information and is to be used solely for responding to the RFP. Bidder proposals will be the sole property of The Client.</w:t>
      </w:r>
    </w:p>
    <w:p w14:paraId="4AAFFB37" w14:textId="467A8774" w:rsidR="00566372" w:rsidRPr="00E87704" w:rsidRDefault="00566372" w:rsidP="001E508E">
      <w:pPr>
        <w:pStyle w:val="ListParagraph"/>
        <w:numPr>
          <w:ilvl w:val="0"/>
          <w:numId w:val="3"/>
        </w:numPr>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By responding to this RFP, the Consultant expressly acknowledges that The Client’s employee data, business procedures, ideas, inventions, plans, financial data, contents of the RFP, and other information are the sole and exclusively property of The Client, and the Consultant agrees that it will safeguard such information to the same extent it safeguards its own confidential material or data relating to its own business information that is of a confidential or proprietary nature.</w:t>
      </w:r>
    </w:p>
    <w:p w14:paraId="5C454432" w14:textId="4E26F801" w:rsidR="00566372" w:rsidRPr="00E87704" w:rsidRDefault="00566372" w:rsidP="001E508E">
      <w:pPr>
        <w:pStyle w:val="ListParagraph"/>
        <w:numPr>
          <w:ilvl w:val="0"/>
          <w:numId w:val="3"/>
        </w:numPr>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By the issuance of this RFP, The Client is not obligated to award a contract.</w:t>
      </w:r>
    </w:p>
    <w:p w14:paraId="68561C7C" w14:textId="191DB1BB" w:rsidR="00566372" w:rsidRPr="00E87704" w:rsidRDefault="00566372" w:rsidP="001E508E">
      <w:pPr>
        <w:pStyle w:val="ListParagraph"/>
        <w:numPr>
          <w:ilvl w:val="0"/>
          <w:numId w:val="3"/>
        </w:numPr>
        <w:spacing w:after="120" w:line="240" w:lineRule="auto"/>
        <w:contextualSpacing w:val="0"/>
        <w:jc w:val="both"/>
        <w:rPr>
          <w:rFonts w:cstheme="minorHAnsi"/>
          <w:bCs/>
          <w:color w:val="0D0D0D" w:themeColor="text1" w:themeTint="F2"/>
          <w:sz w:val="28"/>
          <w:szCs w:val="28"/>
        </w:rPr>
      </w:pPr>
      <w:r w:rsidRPr="00E87704">
        <w:rPr>
          <w:rFonts w:cstheme="minorHAnsi"/>
          <w:bCs/>
          <w:color w:val="0D0D0D" w:themeColor="text1" w:themeTint="F2"/>
          <w:sz w:val="28"/>
          <w:szCs w:val="28"/>
        </w:rPr>
        <w:t>The proposal received from the successful Consultant as well as this RFP, either in whole or in part, at The Client option, will become part of the agreement between The Client and the Consultant.</w:t>
      </w:r>
    </w:p>
    <w:p w14:paraId="4A8FB795" w14:textId="515B7BE5" w:rsidR="00566372" w:rsidRPr="00E87704" w:rsidRDefault="00566372" w:rsidP="001E508E">
      <w:pPr>
        <w:pStyle w:val="ListParagraph"/>
        <w:numPr>
          <w:ilvl w:val="0"/>
          <w:numId w:val="3"/>
        </w:numPr>
        <w:spacing w:after="0" w:line="240" w:lineRule="auto"/>
        <w:jc w:val="both"/>
        <w:rPr>
          <w:rFonts w:cstheme="minorHAnsi"/>
          <w:bCs/>
          <w:color w:val="0D0D0D" w:themeColor="text1" w:themeTint="F2"/>
          <w:sz w:val="28"/>
          <w:szCs w:val="28"/>
        </w:rPr>
      </w:pPr>
      <w:r w:rsidRPr="00E87704">
        <w:rPr>
          <w:rFonts w:cstheme="minorHAnsi"/>
          <w:bCs/>
          <w:color w:val="0D0D0D" w:themeColor="text1" w:themeTint="F2"/>
          <w:sz w:val="28"/>
          <w:szCs w:val="28"/>
        </w:rPr>
        <w:t>The Client reserves the right to amend the contents of this RFP or due dates during the proposal solicitation, evaluation and selection process. Any changes will be communicated to Consultants in writing.</w:t>
      </w:r>
    </w:p>
    <w:p w14:paraId="0860E1FE" w14:textId="77777777" w:rsidR="00566372" w:rsidRPr="002503BF" w:rsidRDefault="00566372" w:rsidP="001E508E">
      <w:pPr>
        <w:pStyle w:val="ListParagraph"/>
        <w:rPr>
          <w:sz w:val="28"/>
          <w:szCs w:val="28"/>
        </w:rPr>
      </w:pPr>
    </w:p>
    <w:p w14:paraId="1D183C8E" w14:textId="77777777" w:rsidR="00B9230E" w:rsidRPr="003B540A" w:rsidRDefault="00B9230E" w:rsidP="001E508E">
      <w:pPr>
        <w:pStyle w:val="ListParagraph"/>
        <w:rPr>
          <w:sz w:val="28"/>
          <w:szCs w:val="28"/>
        </w:rPr>
      </w:pPr>
    </w:p>
    <w:p w14:paraId="4FA7F754" w14:textId="77777777" w:rsidR="00E00E15" w:rsidRDefault="00E00E15" w:rsidP="001E508E"/>
    <w:p w14:paraId="10E34056" w14:textId="3327E998" w:rsidR="009039F2" w:rsidRDefault="009039F2" w:rsidP="001E508E">
      <w:r>
        <w:br w:type="page"/>
      </w:r>
    </w:p>
    <w:p w14:paraId="113EF986" w14:textId="01CEF61A" w:rsidR="00BD1E3C" w:rsidRPr="005A51EA" w:rsidRDefault="00CB7B18" w:rsidP="001E508E">
      <w:pPr>
        <w:pStyle w:val="Heading1"/>
      </w:pPr>
      <w:r w:rsidRPr="00015D37">
        <w:t xml:space="preserve">Required Information for All Proposals </w:t>
      </w:r>
    </w:p>
    <w:p w14:paraId="3C45E62F" w14:textId="77777777" w:rsidR="00BD1E3C" w:rsidRPr="004470B8" w:rsidRDefault="00CB7B18" w:rsidP="001E508E">
      <w:pPr>
        <w:pStyle w:val="Heading2"/>
      </w:pPr>
      <w:r w:rsidRPr="004470B8">
        <w:t xml:space="preserve">Section A: Profile of Manager and Firm </w:t>
      </w:r>
    </w:p>
    <w:p w14:paraId="69F4AF14" w14:textId="35E8E8ED" w:rsidR="00BD1E3C" w:rsidRPr="003B540A" w:rsidRDefault="00CB7B18" w:rsidP="001E508E">
      <w:pPr>
        <w:pStyle w:val="ListParagraph"/>
        <w:numPr>
          <w:ilvl w:val="0"/>
          <w:numId w:val="5"/>
        </w:numPr>
        <w:rPr>
          <w:sz w:val="28"/>
          <w:szCs w:val="28"/>
        </w:rPr>
      </w:pPr>
      <w:r w:rsidRPr="003B540A">
        <w:rPr>
          <w:sz w:val="28"/>
          <w:szCs w:val="28"/>
        </w:rPr>
        <w:t xml:space="preserve">Name and </w:t>
      </w:r>
      <w:r w:rsidR="00154ECA">
        <w:rPr>
          <w:sz w:val="28"/>
          <w:szCs w:val="28"/>
        </w:rPr>
        <w:t>contact information of</w:t>
      </w:r>
      <w:r w:rsidR="00154ECA" w:rsidRPr="003B540A">
        <w:rPr>
          <w:sz w:val="28"/>
          <w:szCs w:val="28"/>
        </w:rPr>
        <w:t xml:space="preserve"> </w:t>
      </w:r>
      <w:r w:rsidRPr="003B540A">
        <w:rPr>
          <w:sz w:val="28"/>
          <w:szCs w:val="28"/>
        </w:rPr>
        <w:t>of respondent’s firm and any affiliates</w:t>
      </w:r>
      <w:r w:rsidR="00154ECA">
        <w:rPr>
          <w:sz w:val="28"/>
          <w:szCs w:val="28"/>
        </w:rPr>
        <w:t xml:space="preserve"> associated with the firm</w:t>
      </w:r>
      <w:r w:rsidRPr="003B540A">
        <w:rPr>
          <w:sz w:val="28"/>
          <w:szCs w:val="28"/>
        </w:rPr>
        <w:t xml:space="preserve">. </w:t>
      </w:r>
    </w:p>
    <w:p w14:paraId="3494F43C" w14:textId="1F302583" w:rsidR="00BD1E3C" w:rsidRDefault="00CB7B18" w:rsidP="001E508E">
      <w:pPr>
        <w:pStyle w:val="ListParagraph"/>
        <w:numPr>
          <w:ilvl w:val="0"/>
          <w:numId w:val="5"/>
        </w:numPr>
        <w:rPr>
          <w:sz w:val="28"/>
          <w:szCs w:val="28"/>
        </w:rPr>
      </w:pPr>
      <w:r w:rsidRPr="003B540A">
        <w:rPr>
          <w:sz w:val="28"/>
          <w:szCs w:val="28"/>
        </w:rPr>
        <w:t xml:space="preserve">History of firm including business type/structure, public or private, and how long it has been doing business under its present name. </w:t>
      </w:r>
    </w:p>
    <w:p w14:paraId="3C23CF30" w14:textId="33FB2AE6" w:rsidR="00566372" w:rsidRPr="00E87704" w:rsidRDefault="00566372" w:rsidP="001E508E">
      <w:pPr>
        <w:pStyle w:val="ListParagraph"/>
        <w:numPr>
          <w:ilvl w:val="0"/>
          <w:numId w:val="5"/>
        </w:numPr>
        <w:rPr>
          <w:sz w:val="28"/>
          <w:szCs w:val="28"/>
        </w:rPr>
      </w:pPr>
      <w:r w:rsidRPr="00E87704">
        <w:rPr>
          <w:sz w:val="28"/>
          <w:szCs w:val="28"/>
        </w:rPr>
        <w:t>Within the last five years, has your organization or any officer or principal been involved in any business litigation or other legal proceedings relating to the type of services to be provided under this contract? If so, please provide a full explanation and indicate the status or disposition of these proceedings.</w:t>
      </w:r>
      <w:r w:rsidRPr="00E87704">
        <w:rPr>
          <w:sz w:val="28"/>
          <w:szCs w:val="28"/>
        </w:rPr>
        <w:tab/>
      </w:r>
    </w:p>
    <w:p w14:paraId="151BDC06" w14:textId="1131A9A3" w:rsidR="00566372" w:rsidRDefault="00566372" w:rsidP="001E508E">
      <w:pPr>
        <w:pStyle w:val="ListParagraph"/>
        <w:numPr>
          <w:ilvl w:val="0"/>
          <w:numId w:val="5"/>
        </w:numPr>
        <w:rPr>
          <w:sz w:val="28"/>
          <w:szCs w:val="28"/>
        </w:rPr>
      </w:pPr>
      <w:r w:rsidRPr="00E87704">
        <w:rPr>
          <w:sz w:val="28"/>
          <w:szCs w:val="28"/>
        </w:rPr>
        <w:t>Provide all relevant details about your company’s insurance coverage, including coverage carried for errors and omissions, fidelity, fiduciary and liability.</w:t>
      </w:r>
    </w:p>
    <w:p w14:paraId="3AC7CD3E" w14:textId="77777777" w:rsidR="00566372" w:rsidRPr="00E87704" w:rsidRDefault="00566372" w:rsidP="001E508E">
      <w:pPr>
        <w:pStyle w:val="ListParagraph"/>
        <w:numPr>
          <w:ilvl w:val="0"/>
          <w:numId w:val="5"/>
        </w:numPr>
        <w:rPr>
          <w:sz w:val="28"/>
          <w:szCs w:val="28"/>
        </w:rPr>
      </w:pPr>
      <w:r w:rsidRPr="00E87704">
        <w:rPr>
          <w:sz w:val="28"/>
          <w:szCs w:val="28"/>
        </w:rPr>
        <w:t xml:space="preserve">Describe your firm’s conflict of interest policies. </w:t>
      </w:r>
    </w:p>
    <w:p w14:paraId="7D666A43" w14:textId="3AA9815B" w:rsidR="00BD1E3C" w:rsidRPr="003B540A" w:rsidRDefault="00A65562" w:rsidP="001E508E">
      <w:pPr>
        <w:pStyle w:val="ListParagraph"/>
        <w:numPr>
          <w:ilvl w:val="0"/>
          <w:numId w:val="5"/>
        </w:numPr>
        <w:rPr>
          <w:sz w:val="28"/>
          <w:szCs w:val="28"/>
        </w:rPr>
      </w:pPr>
      <w:r>
        <w:rPr>
          <w:sz w:val="28"/>
          <w:szCs w:val="28"/>
        </w:rPr>
        <w:t xml:space="preserve">If applicable, information relevant to the </w:t>
      </w:r>
      <w:r w:rsidR="00CB7B18" w:rsidRPr="003B540A">
        <w:rPr>
          <w:sz w:val="28"/>
          <w:szCs w:val="28"/>
        </w:rPr>
        <w:t xml:space="preserve">Firm’s principals, education, professional </w:t>
      </w:r>
      <w:r w:rsidR="00086F36" w:rsidRPr="003B540A">
        <w:rPr>
          <w:sz w:val="28"/>
          <w:szCs w:val="28"/>
        </w:rPr>
        <w:t>background,</w:t>
      </w:r>
      <w:r w:rsidR="00CB7B18" w:rsidRPr="003B540A">
        <w:rPr>
          <w:sz w:val="28"/>
          <w:szCs w:val="28"/>
        </w:rPr>
        <w:t xml:space="preserve"> including endowment management experience. </w:t>
      </w:r>
    </w:p>
    <w:p w14:paraId="46EB9A21" w14:textId="753E1340" w:rsidR="007E2260" w:rsidRDefault="00D20FB7" w:rsidP="001E508E">
      <w:pPr>
        <w:pStyle w:val="ListParagraph"/>
        <w:numPr>
          <w:ilvl w:val="0"/>
          <w:numId w:val="5"/>
        </w:numPr>
        <w:rPr>
          <w:sz w:val="28"/>
          <w:szCs w:val="28"/>
        </w:rPr>
      </w:pPr>
      <w:r>
        <w:rPr>
          <w:sz w:val="28"/>
          <w:szCs w:val="28"/>
        </w:rPr>
        <w:t xml:space="preserve">For </w:t>
      </w:r>
      <w:r w:rsidR="00AF6A1B">
        <w:rPr>
          <w:sz w:val="28"/>
          <w:szCs w:val="28"/>
        </w:rPr>
        <w:t xml:space="preserve">professionals who will be directly involved </w:t>
      </w:r>
      <w:r w:rsidR="00D52F95" w:rsidRPr="0044622D">
        <w:rPr>
          <w:sz w:val="28"/>
          <w:szCs w:val="28"/>
        </w:rPr>
        <w:t xml:space="preserve">(individual, team, etc.) </w:t>
      </w:r>
      <w:r w:rsidR="00AF6A1B">
        <w:rPr>
          <w:sz w:val="28"/>
          <w:szCs w:val="28"/>
        </w:rPr>
        <w:t>in the Foundation’s accounts</w:t>
      </w:r>
      <w:r>
        <w:rPr>
          <w:sz w:val="28"/>
          <w:szCs w:val="28"/>
        </w:rPr>
        <w:t xml:space="preserve">, </w:t>
      </w:r>
      <w:r w:rsidR="00154ECA">
        <w:rPr>
          <w:sz w:val="28"/>
          <w:szCs w:val="28"/>
        </w:rPr>
        <w:t xml:space="preserve">please provide </w:t>
      </w:r>
      <w:r>
        <w:rPr>
          <w:sz w:val="28"/>
          <w:szCs w:val="28"/>
        </w:rPr>
        <w:t xml:space="preserve">their </w:t>
      </w:r>
      <w:r w:rsidR="00CB7B18" w:rsidRPr="003B540A">
        <w:rPr>
          <w:sz w:val="28"/>
          <w:szCs w:val="28"/>
        </w:rPr>
        <w:t xml:space="preserve">education, professional </w:t>
      </w:r>
      <w:r w:rsidR="00AE4F02" w:rsidRPr="003B540A">
        <w:rPr>
          <w:sz w:val="28"/>
          <w:szCs w:val="28"/>
        </w:rPr>
        <w:t>background,</w:t>
      </w:r>
      <w:r w:rsidR="00CB7B18" w:rsidRPr="003B540A">
        <w:rPr>
          <w:sz w:val="28"/>
          <w:szCs w:val="28"/>
        </w:rPr>
        <w:t xml:space="preserve"> and endowment experience. </w:t>
      </w:r>
    </w:p>
    <w:p w14:paraId="0CAB5FFF" w14:textId="46CD9EFD" w:rsidR="00BD1E3C" w:rsidRPr="003B540A" w:rsidRDefault="00141E9C" w:rsidP="001E508E">
      <w:pPr>
        <w:pStyle w:val="ListParagraph"/>
        <w:numPr>
          <w:ilvl w:val="0"/>
          <w:numId w:val="5"/>
        </w:numPr>
        <w:rPr>
          <w:sz w:val="28"/>
          <w:szCs w:val="28"/>
        </w:rPr>
      </w:pPr>
      <w:r w:rsidRPr="00086F36">
        <w:rPr>
          <w:sz w:val="28"/>
          <w:szCs w:val="28"/>
        </w:rPr>
        <w:t>P</w:t>
      </w:r>
      <w:r w:rsidR="00CB7B18" w:rsidRPr="003B540A">
        <w:rPr>
          <w:sz w:val="28"/>
          <w:szCs w:val="28"/>
        </w:rPr>
        <w:t xml:space="preserve">rovide a breakdown of </w:t>
      </w:r>
      <w:r w:rsidR="00A65562">
        <w:rPr>
          <w:sz w:val="28"/>
          <w:szCs w:val="28"/>
        </w:rPr>
        <w:t xml:space="preserve">clients and assets </w:t>
      </w:r>
      <w:r w:rsidR="00CB7B18" w:rsidRPr="003B540A">
        <w:rPr>
          <w:sz w:val="28"/>
          <w:szCs w:val="28"/>
        </w:rPr>
        <w:t>by category, for example,</w:t>
      </w:r>
      <w:r>
        <w:rPr>
          <w:sz w:val="28"/>
          <w:szCs w:val="28"/>
        </w:rPr>
        <w:t xml:space="preserve"> </w:t>
      </w:r>
      <w:r w:rsidR="00582313">
        <w:rPr>
          <w:sz w:val="28"/>
          <w:szCs w:val="28"/>
        </w:rPr>
        <w:t>E</w:t>
      </w:r>
      <w:r w:rsidR="00CB7B18" w:rsidRPr="003B540A">
        <w:rPr>
          <w:sz w:val="28"/>
          <w:szCs w:val="28"/>
        </w:rPr>
        <w:t xml:space="preserve">ndowments, </w:t>
      </w:r>
      <w:r w:rsidR="00582313">
        <w:rPr>
          <w:sz w:val="28"/>
          <w:szCs w:val="28"/>
        </w:rPr>
        <w:t>F</w:t>
      </w:r>
      <w:r w:rsidR="00CB7B18" w:rsidRPr="003B540A">
        <w:rPr>
          <w:sz w:val="28"/>
          <w:szCs w:val="28"/>
        </w:rPr>
        <w:t xml:space="preserve">oundations, ERISA, </w:t>
      </w:r>
      <w:r w:rsidR="003A02CB">
        <w:rPr>
          <w:sz w:val="28"/>
          <w:szCs w:val="28"/>
        </w:rPr>
        <w:t>C</w:t>
      </w:r>
      <w:r w:rsidR="003A02CB" w:rsidRPr="003B540A">
        <w:rPr>
          <w:sz w:val="28"/>
          <w:szCs w:val="28"/>
        </w:rPr>
        <w:t>ompanies,</w:t>
      </w:r>
      <w:r w:rsidR="00CB7B18" w:rsidRPr="003B540A">
        <w:rPr>
          <w:sz w:val="28"/>
          <w:szCs w:val="28"/>
        </w:rPr>
        <w:t xml:space="preserve"> and </w:t>
      </w:r>
      <w:r w:rsidR="00582313">
        <w:rPr>
          <w:sz w:val="28"/>
          <w:szCs w:val="28"/>
        </w:rPr>
        <w:t>I</w:t>
      </w:r>
      <w:r w:rsidR="00CB7B18" w:rsidRPr="003B540A">
        <w:rPr>
          <w:sz w:val="28"/>
          <w:szCs w:val="28"/>
        </w:rPr>
        <w:t xml:space="preserve">ndividuals. </w:t>
      </w:r>
    </w:p>
    <w:p w14:paraId="5C8D0600" w14:textId="6290928E" w:rsidR="003E677A" w:rsidRDefault="00CB7B18" w:rsidP="001E508E">
      <w:pPr>
        <w:pStyle w:val="ListParagraph"/>
        <w:numPr>
          <w:ilvl w:val="0"/>
          <w:numId w:val="5"/>
        </w:numPr>
        <w:rPr>
          <w:sz w:val="28"/>
          <w:szCs w:val="28"/>
        </w:rPr>
      </w:pPr>
      <w:r w:rsidRPr="003B540A">
        <w:rPr>
          <w:sz w:val="28"/>
          <w:szCs w:val="28"/>
        </w:rPr>
        <w:t>Describe respondent’s current top</w:t>
      </w:r>
      <w:r w:rsidR="00AF48B1">
        <w:rPr>
          <w:sz w:val="28"/>
          <w:szCs w:val="28"/>
        </w:rPr>
        <w:t xml:space="preserve"> </w:t>
      </w:r>
      <w:permStart w:id="1422811537" w:edGrp="everyone"/>
      <w:r w:rsidR="00AF48B1" w:rsidRPr="00AF48B1">
        <w:rPr>
          <w:sz w:val="28"/>
          <w:szCs w:val="28"/>
          <w:shd w:val="clear" w:color="auto" w:fill="FFFFCC"/>
        </w:rPr>
        <w:t>number</w:t>
      </w:r>
      <w:r w:rsidR="005A7E43">
        <w:rPr>
          <w:sz w:val="28"/>
          <w:szCs w:val="28"/>
        </w:rPr>
        <w:t xml:space="preserve"> </w:t>
      </w:r>
      <w:permEnd w:id="1422811537"/>
      <w:r w:rsidRPr="003B540A">
        <w:rPr>
          <w:sz w:val="28"/>
          <w:szCs w:val="28"/>
        </w:rPr>
        <w:t xml:space="preserve">accounts, including owner type, length of relationship, and </w:t>
      </w:r>
      <w:r w:rsidR="004A3E0B">
        <w:rPr>
          <w:sz w:val="28"/>
          <w:szCs w:val="28"/>
        </w:rPr>
        <w:t xml:space="preserve">amount of </w:t>
      </w:r>
      <w:r w:rsidRPr="003B540A">
        <w:rPr>
          <w:sz w:val="28"/>
          <w:szCs w:val="28"/>
        </w:rPr>
        <w:t xml:space="preserve">assets managed for each account. </w:t>
      </w:r>
    </w:p>
    <w:p w14:paraId="21D881F1" w14:textId="01803B70" w:rsidR="007B775A" w:rsidRDefault="003E677A" w:rsidP="001E508E">
      <w:pPr>
        <w:rPr>
          <w:b/>
          <w:bCs/>
          <w:sz w:val="28"/>
          <w:szCs w:val="28"/>
        </w:rPr>
      </w:pPr>
      <w:r w:rsidRPr="00566372">
        <w:rPr>
          <w:sz w:val="28"/>
          <w:szCs w:val="28"/>
        </w:rPr>
        <w:t xml:space="preserve">References: </w:t>
      </w:r>
      <w:r w:rsidR="00CB7B18" w:rsidRPr="00566372">
        <w:rPr>
          <w:sz w:val="28"/>
          <w:szCs w:val="28"/>
        </w:rPr>
        <w:t>Provide name</w:t>
      </w:r>
      <w:r w:rsidR="00154ECA" w:rsidRPr="00566372">
        <w:rPr>
          <w:sz w:val="28"/>
          <w:szCs w:val="28"/>
        </w:rPr>
        <w:t>,</w:t>
      </w:r>
      <w:r w:rsidR="00CB7B18" w:rsidRPr="00566372">
        <w:rPr>
          <w:sz w:val="28"/>
          <w:szCs w:val="28"/>
        </w:rPr>
        <w:t xml:space="preserve"> telephone number</w:t>
      </w:r>
      <w:r w:rsidR="00154ECA" w:rsidRPr="00566372">
        <w:rPr>
          <w:sz w:val="28"/>
          <w:szCs w:val="28"/>
        </w:rPr>
        <w:t>, and email</w:t>
      </w:r>
      <w:r w:rsidR="00CB7B18" w:rsidRPr="00566372">
        <w:rPr>
          <w:sz w:val="28"/>
          <w:szCs w:val="28"/>
        </w:rPr>
        <w:t xml:space="preserve"> for </w:t>
      </w:r>
      <w:permStart w:id="551189202" w:edGrp="everyone"/>
      <w:r w:rsidR="00AF48B1" w:rsidRPr="00AF48B1">
        <w:rPr>
          <w:sz w:val="28"/>
          <w:szCs w:val="28"/>
          <w:shd w:val="clear" w:color="auto" w:fill="FFFFCC"/>
        </w:rPr>
        <w:t>number</w:t>
      </w:r>
      <w:r w:rsidR="00AF48B1">
        <w:rPr>
          <w:sz w:val="28"/>
          <w:szCs w:val="28"/>
        </w:rPr>
        <w:t xml:space="preserve"> </w:t>
      </w:r>
      <w:permEnd w:id="551189202"/>
      <w:r w:rsidR="00CB7B18" w:rsidRPr="00566372">
        <w:rPr>
          <w:sz w:val="28"/>
          <w:szCs w:val="28"/>
        </w:rPr>
        <w:t xml:space="preserve">current clients who the Foundation may contact for a reference. </w:t>
      </w:r>
    </w:p>
    <w:p w14:paraId="659F6D7B" w14:textId="77777777" w:rsidR="007B775A" w:rsidRDefault="007B775A" w:rsidP="001E508E">
      <w:pPr>
        <w:jc w:val="center"/>
        <w:rPr>
          <w:b/>
          <w:bCs/>
          <w:sz w:val="28"/>
          <w:szCs w:val="28"/>
        </w:rPr>
      </w:pPr>
    </w:p>
    <w:p w14:paraId="3971069B" w14:textId="73A44C97" w:rsidR="00BD1E3C" w:rsidRPr="00556EC9" w:rsidRDefault="00CB7B18" w:rsidP="001E508E">
      <w:pPr>
        <w:pStyle w:val="Heading2"/>
      </w:pPr>
      <w:r w:rsidRPr="00556EC9">
        <w:t xml:space="preserve">Section B: Investment </w:t>
      </w:r>
      <w:r w:rsidR="00DC689D">
        <w:t>Consulting &amp; Advisory</w:t>
      </w:r>
      <w:r w:rsidRPr="00556EC9">
        <w:t xml:space="preserve"> Process </w:t>
      </w:r>
    </w:p>
    <w:p w14:paraId="58908F1F" w14:textId="5D13A322" w:rsidR="00BD1E3C" w:rsidRDefault="00CB7B18" w:rsidP="001E508E">
      <w:pPr>
        <w:pStyle w:val="ListParagraph"/>
        <w:numPr>
          <w:ilvl w:val="0"/>
          <w:numId w:val="1"/>
        </w:numPr>
        <w:ind w:left="360"/>
        <w:rPr>
          <w:sz w:val="28"/>
          <w:szCs w:val="28"/>
        </w:rPr>
      </w:pPr>
      <w:r w:rsidRPr="00D522F5">
        <w:rPr>
          <w:sz w:val="28"/>
          <w:szCs w:val="28"/>
        </w:rPr>
        <w:t>Describe firm’s overall investment philosophy</w:t>
      </w:r>
      <w:r w:rsidR="00967647">
        <w:rPr>
          <w:sz w:val="28"/>
          <w:szCs w:val="28"/>
        </w:rPr>
        <w:t>.</w:t>
      </w:r>
    </w:p>
    <w:p w14:paraId="0263F246" w14:textId="17075013" w:rsidR="0025520B" w:rsidRPr="0025520B" w:rsidRDefault="0025520B" w:rsidP="001E508E">
      <w:pPr>
        <w:pStyle w:val="ListParagraph"/>
        <w:numPr>
          <w:ilvl w:val="0"/>
          <w:numId w:val="1"/>
        </w:numPr>
        <w:ind w:left="360"/>
        <w:rPr>
          <w:sz w:val="28"/>
          <w:szCs w:val="28"/>
        </w:rPr>
      </w:pPr>
      <w:r>
        <w:rPr>
          <w:sz w:val="28"/>
          <w:szCs w:val="28"/>
        </w:rPr>
        <w:t xml:space="preserve">Has </w:t>
      </w:r>
      <w:r w:rsidR="00154ECA">
        <w:rPr>
          <w:sz w:val="28"/>
          <w:szCs w:val="28"/>
        </w:rPr>
        <w:t xml:space="preserve">the </w:t>
      </w:r>
      <w:r w:rsidRPr="00D522F5">
        <w:rPr>
          <w:sz w:val="28"/>
          <w:szCs w:val="28"/>
        </w:rPr>
        <w:t>respondent</w:t>
      </w:r>
      <w:r>
        <w:rPr>
          <w:sz w:val="28"/>
          <w:szCs w:val="28"/>
        </w:rPr>
        <w:t xml:space="preserve"> </w:t>
      </w:r>
      <w:r w:rsidRPr="00D522F5">
        <w:rPr>
          <w:sz w:val="28"/>
          <w:szCs w:val="28"/>
        </w:rPr>
        <w:t>draft</w:t>
      </w:r>
      <w:r>
        <w:rPr>
          <w:sz w:val="28"/>
          <w:szCs w:val="28"/>
        </w:rPr>
        <w:t>ed</w:t>
      </w:r>
      <w:r w:rsidRPr="00D522F5">
        <w:rPr>
          <w:sz w:val="28"/>
          <w:szCs w:val="28"/>
        </w:rPr>
        <w:t xml:space="preserve"> or modif</w:t>
      </w:r>
      <w:r>
        <w:rPr>
          <w:sz w:val="28"/>
          <w:szCs w:val="28"/>
        </w:rPr>
        <w:t xml:space="preserve">ied </w:t>
      </w:r>
      <w:r w:rsidRPr="00D522F5">
        <w:rPr>
          <w:sz w:val="28"/>
          <w:szCs w:val="28"/>
        </w:rPr>
        <w:t>an investment policy</w:t>
      </w:r>
      <w:r w:rsidR="00D95F80">
        <w:rPr>
          <w:sz w:val="28"/>
          <w:szCs w:val="28"/>
        </w:rPr>
        <w:t xml:space="preserve"> </w:t>
      </w:r>
      <w:r w:rsidRPr="00D522F5">
        <w:rPr>
          <w:sz w:val="28"/>
          <w:szCs w:val="28"/>
        </w:rPr>
        <w:t>for a non-profit</w:t>
      </w:r>
      <w:r>
        <w:rPr>
          <w:sz w:val="28"/>
          <w:szCs w:val="28"/>
        </w:rPr>
        <w:t>?</w:t>
      </w:r>
      <w:r w:rsidRPr="00D522F5">
        <w:rPr>
          <w:sz w:val="28"/>
          <w:szCs w:val="28"/>
        </w:rPr>
        <w:t xml:space="preserve"> </w:t>
      </w:r>
      <w:r w:rsidR="00D52F95">
        <w:rPr>
          <w:sz w:val="28"/>
          <w:szCs w:val="28"/>
        </w:rPr>
        <w:t>Please describe how you</w:t>
      </w:r>
      <w:r w:rsidR="00154ECA">
        <w:rPr>
          <w:sz w:val="28"/>
          <w:szCs w:val="28"/>
        </w:rPr>
        <w:t>r team or your firm</w:t>
      </w:r>
      <w:r w:rsidR="00D52F95">
        <w:rPr>
          <w:sz w:val="28"/>
          <w:szCs w:val="28"/>
        </w:rPr>
        <w:t xml:space="preserve"> assisted a past client.</w:t>
      </w:r>
    </w:p>
    <w:p w14:paraId="50A102EC" w14:textId="16636533" w:rsidR="00954622" w:rsidRDefault="00CB7B18" w:rsidP="001E508E">
      <w:pPr>
        <w:pStyle w:val="ListParagraph"/>
        <w:numPr>
          <w:ilvl w:val="0"/>
          <w:numId w:val="1"/>
        </w:numPr>
        <w:ind w:left="360"/>
        <w:rPr>
          <w:sz w:val="28"/>
          <w:szCs w:val="28"/>
        </w:rPr>
      </w:pPr>
      <w:r w:rsidRPr="00D522F5">
        <w:rPr>
          <w:sz w:val="28"/>
          <w:szCs w:val="28"/>
        </w:rPr>
        <w:t xml:space="preserve">Describe the </w:t>
      </w:r>
      <w:r w:rsidR="00AA393F" w:rsidRPr="000C17A4">
        <w:rPr>
          <w:sz w:val="28"/>
          <w:szCs w:val="28"/>
        </w:rPr>
        <w:t xml:space="preserve">firm’s </w:t>
      </w:r>
      <w:r w:rsidR="00954622">
        <w:rPr>
          <w:sz w:val="28"/>
          <w:szCs w:val="28"/>
        </w:rPr>
        <w:t>asset allocation process.</w:t>
      </w:r>
    </w:p>
    <w:p w14:paraId="4205AA7A" w14:textId="77777777" w:rsidR="00566372" w:rsidRPr="00E87704" w:rsidRDefault="00566372" w:rsidP="001E508E">
      <w:pPr>
        <w:pStyle w:val="ListParagraph"/>
        <w:numPr>
          <w:ilvl w:val="0"/>
          <w:numId w:val="1"/>
        </w:numPr>
        <w:ind w:left="360"/>
        <w:rPr>
          <w:sz w:val="28"/>
          <w:szCs w:val="28"/>
        </w:rPr>
      </w:pPr>
      <w:r w:rsidRPr="00E87704">
        <w:rPr>
          <w:sz w:val="28"/>
          <w:szCs w:val="28"/>
        </w:rPr>
        <w:t>Does your firm make short-term tactical asset allocation decisions?  If so, please describe the process you use.</w:t>
      </w:r>
    </w:p>
    <w:p w14:paraId="6F62CA90" w14:textId="77777777" w:rsidR="00566372" w:rsidRPr="00E87704" w:rsidRDefault="00566372" w:rsidP="001E508E">
      <w:pPr>
        <w:pStyle w:val="ListParagraph"/>
        <w:numPr>
          <w:ilvl w:val="0"/>
          <w:numId w:val="1"/>
        </w:numPr>
        <w:ind w:left="360"/>
        <w:rPr>
          <w:sz w:val="28"/>
          <w:szCs w:val="28"/>
        </w:rPr>
      </w:pPr>
      <w:r w:rsidRPr="00E87704">
        <w:rPr>
          <w:sz w:val="28"/>
          <w:szCs w:val="28"/>
        </w:rPr>
        <w:t>What types of investment products does your firm typically recommend for foundations (i.e. (mutual funds, separate accounts, commingled vehicles, etc.)?</w:t>
      </w:r>
    </w:p>
    <w:p w14:paraId="16E369A3" w14:textId="4152C41D" w:rsidR="00AA393F" w:rsidRDefault="00954622" w:rsidP="001E508E">
      <w:pPr>
        <w:pStyle w:val="ListParagraph"/>
        <w:numPr>
          <w:ilvl w:val="0"/>
          <w:numId w:val="1"/>
        </w:numPr>
        <w:ind w:left="360"/>
        <w:rPr>
          <w:sz w:val="28"/>
          <w:szCs w:val="28"/>
        </w:rPr>
      </w:pPr>
      <w:r>
        <w:rPr>
          <w:sz w:val="28"/>
          <w:szCs w:val="28"/>
        </w:rPr>
        <w:t xml:space="preserve">Describe the firms’ </w:t>
      </w:r>
      <w:r w:rsidR="00AA393F" w:rsidRPr="000C17A4">
        <w:rPr>
          <w:sz w:val="28"/>
          <w:szCs w:val="28"/>
        </w:rPr>
        <w:t>investment</w:t>
      </w:r>
      <w:r w:rsidR="00B75590">
        <w:rPr>
          <w:sz w:val="28"/>
          <w:szCs w:val="28"/>
        </w:rPr>
        <w:t xml:space="preserve"> advisory</w:t>
      </w:r>
      <w:r w:rsidR="003118D5">
        <w:rPr>
          <w:sz w:val="28"/>
          <w:szCs w:val="28"/>
        </w:rPr>
        <w:t xml:space="preserve"> and </w:t>
      </w:r>
      <w:r w:rsidR="00D52F95">
        <w:rPr>
          <w:sz w:val="28"/>
          <w:szCs w:val="28"/>
        </w:rPr>
        <w:t>investment</w:t>
      </w:r>
      <w:r w:rsidR="003118D5">
        <w:rPr>
          <w:sz w:val="28"/>
          <w:szCs w:val="28"/>
        </w:rPr>
        <w:t xml:space="preserve"> selection </w:t>
      </w:r>
      <w:r w:rsidR="00CB7B18" w:rsidRPr="00D522F5">
        <w:rPr>
          <w:sz w:val="28"/>
          <w:szCs w:val="28"/>
        </w:rPr>
        <w:t>process</w:t>
      </w:r>
      <w:r w:rsidR="00AA393F">
        <w:rPr>
          <w:sz w:val="28"/>
          <w:szCs w:val="28"/>
        </w:rPr>
        <w:t>.</w:t>
      </w:r>
    </w:p>
    <w:p w14:paraId="3A979BEB" w14:textId="4351057B" w:rsidR="00BD1E3C" w:rsidRPr="00D522F5" w:rsidRDefault="00CB7B18" w:rsidP="001E508E">
      <w:pPr>
        <w:pStyle w:val="ListParagraph"/>
        <w:numPr>
          <w:ilvl w:val="0"/>
          <w:numId w:val="1"/>
        </w:numPr>
        <w:ind w:left="360"/>
        <w:rPr>
          <w:sz w:val="28"/>
          <w:szCs w:val="28"/>
        </w:rPr>
      </w:pPr>
      <w:r w:rsidRPr="00D522F5">
        <w:rPr>
          <w:sz w:val="28"/>
          <w:szCs w:val="28"/>
        </w:rPr>
        <w:t>Describe firm’s process for monitoring performance of a client’s account(s),</w:t>
      </w:r>
      <w:r w:rsidR="00FB2765">
        <w:rPr>
          <w:sz w:val="28"/>
          <w:szCs w:val="28"/>
        </w:rPr>
        <w:t xml:space="preserve"> </w:t>
      </w:r>
      <w:r w:rsidRPr="00D522F5">
        <w:rPr>
          <w:sz w:val="28"/>
          <w:szCs w:val="28"/>
        </w:rPr>
        <w:t>as related to client’s goals, objectives</w:t>
      </w:r>
      <w:r w:rsidR="004B0F0F">
        <w:rPr>
          <w:sz w:val="28"/>
          <w:szCs w:val="28"/>
        </w:rPr>
        <w:t>,</w:t>
      </w:r>
      <w:r w:rsidRPr="00D522F5">
        <w:rPr>
          <w:sz w:val="28"/>
          <w:szCs w:val="28"/>
        </w:rPr>
        <w:t xml:space="preserve"> investment policy</w:t>
      </w:r>
      <w:r w:rsidR="004F5F4A">
        <w:rPr>
          <w:sz w:val="28"/>
          <w:szCs w:val="28"/>
        </w:rPr>
        <w:t xml:space="preserve">, </w:t>
      </w:r>
      <w:r w:rsidR="00FB2765">
        <w:rPr>
          <w:sz w:val="28"/>
          <w:szCs w:val="28"/>
        </w:rPr>
        <w:t xml:space="preserve">performance versus </w:t>
      </w:r>
      <w:r w:rsidR="004F5F4A">
        <w:rPr>
          <w:sz w:val="28"/>
          <w:szCs w:val="28"/>
        </w:rPr>
        <w:t>benchmarks (index</w:t>
      </w:r>
      <w:r w:rsidR="00FB2765">
        <w:rPr>
          <w:sz w:val="28"/>
          <w:szCs w:val="28"/>
        </w:rPr>
        <w:t>es</w:t>
      </w:r>
      <w:r w:rsidR="004F5F4A">
        <w:rPr>
          <w:sz w:val="28"/>
          <w:szCs w:val="28"/>
        </w:rPr>
        <w:t xml:space="preserve"> and peers), and volatility</w:t>
      </w:r>
      <w:r w:rsidR="000F3B62">
        <w:rPr>
          <w:sz w:val="28"/>
          <w:szCs w:val="28"/>
        </w:rPr>
        <w:t>.</w:t>
      </w:r>
      <w:r w:rsidR="00AF343D">
        <w:rPr>
          <w:sz w:val="28"/>
          <w:szCs w:val="28"/>
        </w:rPr>
        <w:t xml:space="preserve"> </w:t>
      </w:r>
    </w:p>
    <w:p w14:paraId="44AC8F37" w14:textId="6DC4C026" w:rsidR="00FF155E" w:rsidRPr="00FF155E" w:rsidRDefault="00CB7B18" w:rsidP="001E508E">
      <w:pPr>
        <w:pStyle w:val="ListParagraph"/>
        <w:numPr>
          <w:ilvl w:val="0"/>
          <w:numId w:val="1"/>
        </w:numPr>
        <w:ind w:left="360"/>
        <w:rPr>
          <w:sz w:val="28"/>
          <w:szCs w:val="28"/>
        </w:rPr>
      </w:pPr>
      <w:r w:rsidRPr="00D522F5">
        <w:rPr>
          <w:sz w:val="28"/>
          <w:szCs w:val="28"/>
        </w:rPr>
        <w:t>Describe the firm’s discipline</w:t>
      </w:r>
      <w:r w:rsidR="0091142F">
        <w:rPr>
          <w:sz w:val="28"/>
          <w:szCs w:val="28"/>
        </w:rPr>
        <w:t xml:space="preserve"> </w:t>
      </w:r>
      <w:r w:rsidR="006D0210">
        <w:rPr>
          <w:sz w:val="28"/>
          <w:szCs w:val="28"/>
        </w:rPr>
        <w:t xml:space="preserve">and process </w:t>
      </w:r>
      <w:r w:rsidR="0091142F">
        <w:rPr>
          <w:sz w:val="28"/>
          <w:szCs w:val="28"/>
        </w:rPr>
        <w:t xml:space="preserve">for replacing </w:t>
      </w:r>
      <w:r w:rsidR="00654ACE">
        <w:rPr>
          <w:sz w:val="28"/>
          <w:szCs w:val="28"/>
        </w:rPr>
        <w:t xml:space="preserve">mutual </w:t>
      </w:r>
      <w:r w:rsidR="0091142F">
        <w:rPr>
          <w:sz w:val="28"/>
          <w:szCs w:val="28"/>
        </w:rPr>
        <w:t>funds</w:t>
      </w:r>
      <w:r w:rsidR="00654ACE">
        <w:rPr>
          <w:sz w:val="28"/>
          <w:szCs w:val="28"/>
        </w:rPr>
        <w:t>,</w:t>
      </w:r>
      <w:r w:rsidR="0091142F">
        <w:rPr>
          <w:sz w:val="28"/>
          <w:szCs w:val="28"/>
        </w:rPr>
        <w:t xml:space="preserve"> </w:t>
      </w:r>
      <w:r w:rsidR="00FF155E">
        <w:rPr>
          <w:sz w:val="28"/>
          <w:szCs w:val="28"/>
        </w:rPr>
        <w:t xml:space="preserve">separately managed accounts, </w:t>
      </w:r>
      <w:r w:rsidR="0091142F">
        <w:rPr>
          <w:sz w:val="28"/>
          <w:szCs w:val="28"/>
        </w:rPr>
        <w:t>portfolio managers</w:t>
      </w:r>
      <w:r w:rsidR="00654ACE">
        <w:rPr>
          <w:sz w:val="28"/>
          <w:szCs w:val="28"/>
        </w:rPr>
        <w:t xml:space="preserve">, and </w:t>
      </w:r>
      <w:r w:rsidR="00D31100">
        <w:rPr>
          <w:sz w:val="28"/>
          <w:szCs w:val="28"/>
        </w:rPr>
        <w:t xml:space="preserve">individual </w:t>
      </w:r>
      <w:r w:rsidR="00654ACE">
        <w:rPr>
          <w:sz w:val="28"/>
          <w:szCs w:val="28"/>
        </w:rPr>
        <w:t>securities</w:t>
      </w:r>
      <w:r w:rsidR="00D31100">
        <w:rPr>
          <w:sz w:val="28"/>
          <w:szCs w:val="28"/>
        </w:rPr>
        <w:t xml:space="preserve"> (if used)</w:t>
      </w:r>
      <w:r w:rsidR="0091142F">
        <w:rPr>
          <w:sz w:val="28"/>
          <w:szCs w:val="28"/>
        </w:rPr>
        <w:t xml:space="preserve">. </w:t>
      </w:r>
    </w:p>
    <w:p w14:paraId="391806E9" w14:textId="2915685D" w:rsidR="00BD1E3C" w:rsidRDefault="00CB7B18" w:rsidP="001E508E">
      <w:pPr>
        <w:pStyle w:val="ListParagraph"/>
        <w:numPr>
          <w:ilvl w:val="0"/>
          <w:numId w:val="1"/>
        </w:numPr>
        <w:ind w:left="360"/>
        <w:rPr>
          <w:sz w:val="28"/>
          <w:szCs w:val="28"/>
        </w:rPr>
      </w:pPr>
      <w:r w:rsidRPr="00D522F5">
        <w:rPr>
          <w:sz w:val="28"/>
          <w:szCs w:val="28"/>
        </w:rPr>
        <w:t>Does the firm comply with the reporting standards of the</w:t>
      </w:r>
      <w:r w:rsidR="00AD5079">
        <w:rPr>
          <w:sz w:val="28"/>
          <w:szCs w:val="28"/>
        </w:rPr>
        <w:t xml:space="preserve"> CFA Institute?</w:t>
      </w:r>
      <w:r w:rsidRPr="00D522F5">
        <w:rPr>
          <w:sz w:val="28"/>
          <w:szCs w:val="28"/>
        </w:rPr>
        <w:t xml:space="preserve"> </w:t>
      </w:r>
    </w:p>
    <w:p w14:paraId="5EA7876E" w14:textId="57986699" w:rsidR="00FF155E" w:rsidRDefault="00FF155E" w:rsidP="001E508E">
      <w:pPr>
        <w:pStyle w:val="ListParagraph"/>
        <w:numPr>
          <w:ilvl w:val="0"/>
          <w:numId w:val="1"/>
        </w:numPr>
        <w:ind w:left="360"/>
        <w:rPr>
          <w:sz w:val="28"/>
          <w:szCs w:val="28"/>
        </w:rPr>
      </w:pPr>
      <w:r w:rsidRPr="0051104D">
        <w:rPr>
          <w:sz w:val="28"/>
          <w:szCs w:val="28"/>
        </w:rPr>
        <w:t>Describe how you serve a foundation client and their board/investment committee.</w:t>
      </w:r>
      <w:r w:rsidR="00154ECA">
        <w:rPr>
          <w:sz w:val="28"/>
          <w:szCs w:val="28"/>
        </w:rPr>
        <w:t xml:space="preserve"> If applicable, include any information about your team’s outsourced chief investment officer or full discretionary capability, and the difference between OCIO services and consulting services.</w:t>
      </w:r>
    </w:p>
    <w:p w14:paraId="3047D892" w14:textId="77777777" w:rsidR="00CA052B" w:rsidRDefault="00CA052B" w:rsidP="001E508E">
      <w:pPr>
        <w:rPr>
          <w:sz w:val="28"/>
          <w:szCs w:val="28"/>
        </w:rPr>
      </w:pPr>
    </w:p>
    <w:p w14:paraId="73A94566" w14:textId="77777777" w:rsidR="00145740" w:rsidRDefault="00145740" w:rsidP="001E508E">
      <w:pPr>
        <w:rPr>
          <w:sz w:val="28"/>
          <w:szCs w:val="28"/>
        </w:rPr>
      </w:pPr>
      <w:r>
        <w:rPr>
          <w:sz w:val="28"/>
          <w:szCs w:val="28"/>
        </w:rPr>
        <w:br w:type="page"/>
      </w:r>
    </w:p>
    <w:p w14:paraId="480DC3AC" w14:textId="46C16486" w:rsidR="00CA052B" w:rsidRPr="00B63046" w:rsidRDefault="00CA052B" w:rsidP="001E508E">
      <w:pPr>
        <w:pStyle w:val="Heading3"/>
        <w:rPr>
          <w:color w:val="002868"/>
          <w:u w:val="single"/>
        </w:rPr>
      </w:pPr>
      <w:permStart w:id="1513825310" w:edGrp="everyone"/>
      <w:r w:rsidRPr="00B63046">
        <w:rPr>
          <w:color w:val="002868"/>
          <w:u w:val="single"/>
        </w:rPr>
        <w:t>Optional Investment Questions</w:t>
      </w:r>
    </w:p>
    <w:p w14:paraId="3BC4F9D1" w14:textId="58977094" w:rsidR="008F7FC8" w:rsidRPr="00B63046" w:rsidRDefault="008F7FC8" w:rsidP="001E508E">
      <w:pPr>
        <w:rPr>
          <w:i/>
          <w:iCs/>
          <w:sz w:val="28"/>
          <w:szCs w:val="28"/>
        </w:rPr>
      </w:pPr>
      <w:r w:rsidRPr="00B63046">
        <w:rPr>
          <w:i/>
          <w:iCs/>
          <w:sz w:val="28"/>
          <w:szCs w:val="28"/>
        </w:rPr>
        <w:t xml:space="preserve">Please remove questions that do not fall in the organization’s </w:t>
      </w:r>
      <w:r w:rsidR="00726E87" w:rsidRPr="00B63046">
        <w:rPr>
          <w:i/>
          <w:iCs/>
          <w:sz w:val="28"/>
          <w:szCs w:val="28"/>
        </w:rPr>
        <w:t>needs and preferences</w:t>
      </w:r>
      <w:r w:rsidR="00B63046">
        <w:rPr>
          <w:i/>
          <w:iCs/>
          <w:sz w:val="28"/>
          <w:szCs w:val="28"/>
        </w:rPr>
        <w:t>.</w:t>
      </w:r>
      <w:r w:rsidR="00726E87" w:rsidRPr="00B63046">
        <w:rPr>
          <w:i/>
          <w:iCs/>
          <w:sz w:val="28"/>
          <w:szCs w:val="28"/>
        </w:rPr>
        <w:t xml:space="preserve"> </w:t>
      </w:r>
    </w:p>
    <w:p w14:paraId="054716ED" w14:textId="5F9D975F" w:rsidR="00CA052B" w:rsidRPr="00E87704" w:rsidRDefault="00CA052B" w:rsidP="001E508E">
      <w:pPr>
        <w:pStyle w:val="Heading4"/>
      </w:pPr>
      <w:r w:rsidRPr="00E87704">
        <w:t>ESG Specific Questions</w:t>
      </w:r>
    </w:p>
    <w:p w14:paraId="13472FA8"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1.     What is your firm</w:t>
      </w:r>
      <w:r w:rsidRPr="00E87704">
        <w:rPr>
          <w:rFonts w:asciiTheme="minorHAnsi" w:eastAsiaTheme="minorEastAsia" w:hAnsiTheme="minorHAnsi" w:cstheme="minorBidi" w:hint="eastAsia"/>
          <w:sz w:val="28"/>
          <w:szCs w:val="28"/>
        </w:rPr>
        <w:t>’</w:t>
      </w:r>
      <w:r w:rsidRPr="00E87704">
        <w:rPr>
          <w:rFonts w:asciiTheme="minorHAnsi" w:eastAsiaTheme="minorEastAsia" w:hAnsiTheme="minorHAnsi" w:cstheme="minorBidi"/>
          <w:sz w:val="28"/>
          <w:szCs w:val="28"/>
        </w:rPr>
        <w:t>s philosophy regarding Environmental, Social, Governance (ESG)?</w:t>
      </w:r>
    </w:p>
    <w:p w14:paraId="2CFC044B"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2.    Please describe your approach to addressing Environmental, Social, and Governance issues for client investment programs.</w:t>
      </w:r>
    </w:p>
    <w:p w14:paraId="5B3D76EE"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3.    Describe how your firm will analyze, review, and research ESG trends and investments.</w:t>
      </w:r>
    </w:p>
    <w:p w14:paraId="60085F73"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4.    Describe your firm's experience and approach to consideration of "values-based" or ESG principles in the design and implementation of philanthropic client portfolios.</w:t>
      </w:r>
    </w:p>
    <w:p w14:paraId="3C42BA8F"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5.    What criteria do you use to qualify investments for ESG portfolios?</w:t>
      </w:r>
    </w:p>
    <w:p w14:paraId="66FBDC7C"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6.    What are ESG risk factors?</w:t>
      </w:r>
    </w:p>
    <w:p w14:paraId="67466766"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7.    Do your ESG portfolio</w:t>
      </w:r>
      <w:r w:rsidRPr="00E87704">
        <w:rPr>
          <w:rFonts w:asciiTheme="minorHAnsi" w:eastAsiaTheme="minorEastAsia" w:hAnsiTheme="minorHAnsi" w:cstheme="minorBidi" w:hint="eastAsia"/>
          <w:sz w:val="28"/>
          <w:szCs w:val="28"/>
        </w:rPr>
        <w:t>’</w:t>
      </w:r>
      <w:r w:rsidRPr="00E87704">
        <w:rPr>
          <w:rFonts w:asciiTheme="minorHAnsi" w:eastAsiaTheme="minorEastAsia" w:hAnsiTheme="minorHAnsi" w:cstheme="minorBidi"/>
          <w:sz w:val="28"/>
          <w:szCs w:val="28"/>
        </w:rPr>
        <w:t>s include global investments? If yes, what is the range of global investment?</w:t>
      </w:r>
    </w:p>
    <w:p w14:paraId="12F9928B"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8.    Can ESG objectives can be met while meeting the [client</w:t>
      </w:r>
      <w:r w:rsidRPr="00E87704">
        <w:rPr>
          <w:rFonts w:asciiTheme="minorHAnsi" w:eastAsiaTheme="minorEastAsia" w:hAnsiTheme="minorHAnsi" w:cstheme="minorBidi" w:hint="eastAsia"/>
          <w:sz w:val="28"/>
          <w:szCs w:val="28"/>
        </w:rPr>
        <w:t>’</w:t>
      </w:r>
      <w:r w:rsidRPr="00E87704">
        <w:rPr>
          <w:rFonts w:asciiTheme="minorHAnsi" w:eastAsiaTheme="minorEastAsia" w:hAnsiTheme="minorHAnsi" w:cstheme="minorBidi"/>
          <w:sz w:val="28"/>
          <w:szCs w:val="28"/>
        </w:rPr>
        <w:t>s] goals or will it detract from the overall portfolio?</w:t>
      </w:r>
    </w:p>
    <w:p w14:paraId="0B7793D9"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9.    What industry trends does your firm see related to ESG investing?</w:t>
      </w:r>
    </w:p>
    <w:p w14:paraId="167BA71D" w14:textId="77777777" w:rsidR="00B63046" w:rsidRDefault="00B63046" w:rsidP="001E508E">
      <w:pPr>
        <w:rPr>
          <w:rFonts w:eastAsia="Times New Roman" w:cstheme="minorHAnsi"/>
          <w:color w:val="222222"/>
          <w:sz w:val="28"/>
          <w:szCs w:val="28"/>
          <w:u w:val="single"/>
        </w:rPr>
      </w:pPr>
      <w:r>
        <w:rPr>
          <w:rFonts w:cstheme="minorHAnsi"/>
          <w:color w:val="222222"/>
          <w:sz w:val="28"/>
          <w:szCs w:val="28"/>
          <w:u w:val="single"/>
        </w:rPr>
        <w:br w:type="page"/>
      </w:r>
    </w:p>
    <w:p w14:paraId="056FABE6" w14:textId="44C6B788" w:rsidR="00CA052B" w:rsidRPr="00E87704" w:rsidRDefault="00CA052B" w:rsidP="001E508E">
      <w:pPr>
        <w:pStyle w:val="Heading4"/>
      </w:pPr>
      <w:r w:rsidRPr="00E87704">
        <w:t>Diversity, Equity, and Inclusion</w:t>
      </w:r>
    </w:p>
    <w:p w14:paraId="483C7288" w14:textId="7A242552" w:rsidR="00CA052B" w:rsidRPr="00E87704" w:rsidRDefault="00CA052B" w:rsidP="001E508E">
      <w:pPr>
        <w:pStyle w:val="Heading5"/>
      </w:pPr>
      <w:r w:rsidRPr="00E87704">
        <w:t>General</w:t>
      </w:r>
    </w:p>
    <w:p w14:paraId="5202B235"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1.     How do you define DEI?</w:t>
      </w:r>
    </w:p>
    <w:p w14:paraId="4C7B7D2F"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2.    What DEI best practices are in place in your firm? How is DEI included into your firm</w:t>
      </w:r>
      <w:r w:rsidRPr="00E87704">
        <w:rPr>
          <w:rFonts w:asciiTheme="minorHAnsi" w:eastAsiaTheme="minorEastAsia" w:hAnsiTheme="minorHAnsi" w:cstheme="minorBidi" w:hint="eastAsia"/>
          <w:sz w:val="28"/>
          <w:szCs w:val="28"/>
        </w:rPr>
        <w:t>’</w:t>
      </w:r>
      <w:r w:rsidRPr="00E87704">
        <w:rPr>
          <w:rFonts w:asciiTheme="minorHAnsi" w:eastAsiaTheme="minorEastAsia" w:hAnsiTheme="minorHAnsi" w:cstheme="minorBidi"/>
          <w:sz w:val="28"/>
          <w:szCs w:val="28"/>
        </w:rPr>
        <w:t>s mission and culture?</w:t>
      </w:r>
    </w:p>
    <w:p w14:paraId="387E5D6D"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3.    How is DEI incorporated into recruitment and hiring efforts?</w:t>
      </w:r>
    </w:p>
    <w:p w14:paraId="62D2E0E8"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4.    How is DEI incorporated into the way in which staff is trained, developed, and prepared for advancement?</w:t>
      </w:r>
    </w:p>
    <w:p w14:paraId="4F0B1AF8"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5.    Does the firm have a formal mentorship program for minorities, women, and/or persons with a disability?</w:t>
      </w:r>
    </w:p>
    <w:p w14:paraId="78166B24"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6.    Does your firm define goals and measure diversity outcomes at all levels of the organization, across all departments, and is compensation tied to the achievement of these goals?</w:t>
      </w:r>
      <w:r w:rsidRPr="00E87704">
        <w:rPr>
          <w:rFonts w:asciiTheme="minorHAnsi" w:eastAsiaTheme="minorEastAsia" w:hAnsiTheme="minorHAnsi" w:cstheme="minorBidi" w:hint="eastAsia"/>
          <w:sz w:val="28"/>
          <w:szCs w:val="28"/>
        </w:rPr>
        <w:t> </w:t>
      </w:r>
    </w:p>
    <w:p w14:paraId="0F19361F"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7.    How does your firm evaluate the success of its DEI efforts?</w:t>
      </w:r>
    </w:p>
    <w:p w14:paraId="47D5E3D0" w14:textId="33CDB18E"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8.    Does your firm benchmark itself against peers and the industry? What are the results?</w:t>
      </w:r>
    </w:p>
    <w:p w14:paraId="2D47A525" w14:textId="10A131CB" w:rsidR="00CA052B" w:rsidRPr="00E87704" w:rsidRDefault="00CA052B" w:rsidP="001E508E">
      <w:pPr>
        <w:pStyle w:val="Heading5"/>
      </w:pPr>
      <w:r w:rsidRPr="00E87704">
        <w:t>DEI Investment Managers</w:t>
      </w:r>
    </w:p>
    <w:p w14:paraId="30975515"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1.     Do you have policies, practices, and documentation for the review of DEI utilization by the investment managers that are used in the asset management program?</w:t>
      </w:r>
    </w:p>
    <w:p w14:paraId="38A7DBE6"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2.    Do you seek managers that are MWBE firms?</w:t>
      </w:r>
    </w:p>
    <w:p w14:paraId="1AABD528"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3.    How do underlying managers incorporate DEI into their research and portfolio construction?</w:t>
      </w:r>
    </w:p>
    <w:p w14:paraId="4D1D27C3" w14:textId="77777777" w:rsidR="00CA052B" w:rsidRPr="00E87704" w:rsidRDefault="00CA052B" w:rsidP="001E508E">
      <w:pPr>
        <w:pStyle w:val="m-6695015889987182500msonospacing"/>
        <w:ind w:left="360"/>
        <w:rPr>
          <w:rFonts w:asciiTheme="minorHAnsi" w:eastAsiaTheme="minorEastAsia" w:hAnsiTheme="minorHAnsi" w:cstheme="minorBidi"/>
          <w:sz w:val="28"/>
          <w:szCs w:val="28"/>
        </w:rPr>
      </w:pPr>
      <w:r w:rsidRPr="00E87704">
        <w:rPr>
          <w:rFonts w:asciiTheme="minorHAnsi" w:eastAsiaTheme="minorEastAsia" w:hAnsiTheme="minorHAnsi" w:cstheme="minorBidi"/>
          <w:sz w:val="28"/>
          <w:szCs w:val="28"/>
        </w:rPr>
        <w:t>4.    Is reporting available on the DEI analysis of the underlying managers and their portfolio implementation? If so, please provide additional information.</w:t>
      </w:r>
    </w:p>
    <w:permEnd w:id="1513825310"/>
    <w:p w14:paraId="0E0D61B9" w14:textId="6E26F1D1" w:rsidR="00BD1E3C" w:rsidRPr="00556EC9" w:rsidRDefault="00CB7B18" w:rsidP="001E508E">
      <w:pPr>
        <w:pStyle w:val="Heading2"/>
      </w:pPr>
      <w:r w:rsidRPr="00556EC9">
        <w:t xml:space="preserve">Section C: Administrative Services: </w:t>
      </w:r>
    </w:p>
    <w:p w14:paraId="3B60B0A4" w14:textId="752EA121" w:rsidR="00B956E0" w:rsidRPr="00B956E0" w:rsidRDefault="00CB7B18" w:rsidP="001E508E">
      <w:pPr>
        <w:pStyle w:val="ListParagraph"/>
        <w:numPr>
          <w:ilvl w:val="0"/>
          <w:numId w:val="9"/>
        </w:numPr>
        <w:spacing w:after="0"/>
        <w:rPr>
          <w:sz w:val="28"/>
          <w:szCs w:val="28"/>
        </w:rPr>
      </w:pPr>
      <w:r w:rsidRPr="00B956E0">
        <w:rPr>
          <w:sz w:val="28"/>
          <w:szCs w:val="28"/>
        </w:rPr>
        <w:t xml:space="preserve">The Foundation’s Investment Committee </w:t>
      </w:r>
      <w:r w:rsidR="00A715D2" w:rsidRPr="00B956E0">
        <w:rPr>
          <w:sz w:val="28"/>
          <w:szCs w:val="28"/>
        </w:rPr>
        <w:t>meets</w:t>
      </w:r>
      <w:r w:rsidR="00931A8C" w:rsidRPr="00B956E0">
        <w:rPr>
          <w:sz w:val="28"/>
          <w:szCs w:val="28"/>
        </w:rPr>
        <w:t xml:space="preserve"> </w:t>
      </w:r>
      <w:permStart w:id="663041234" w:edGrp="everyone"/>
      <w:r w:rsidR="000A3D2B" w:rsidRPr="000A3D2B">
        <w:rPr>
          <w:sz w:val="28"/>
          <w:szCs w:val="28"/>
          <w:shd w:val="clear" w:color="auto" w:fill="FFFFCC"/>
        </w:rPr>
        <w:t>frequency, in-person or virtual, and dates</w:t>
      </w:r>
      <w:permEnd w:id="663041234"/>
      <w:r w:rsidRPr="00B956E0">
        <w:rPr>
          <w:sz w:val="28"/>
          <w:szCs w:val="28"/>
        </w:rPr>
        <w:t xml:space="preserve">. Does respondent foresee any problem having reports available with </w:t>
      </w:r>
      <w:r w:rsidR="00AD1B4C" w:rsidRPr="00B956E0">
        <w:rPr>
          <w:sz w:val="28"/>
          <w:szCs w:val="28"/>
        </w:rPr>
        <w:t>and total endowment composite return,</w:t>
      </w:r>
      <w:r w:rsidRPr="00B956E0">
        <w:rPr>
          <w:sz w:val="28"/>
          <w:szCs w:val="28"/>
        </w:rPr>
        <w:t xml:space="preserve"> including a blended benchmark relative to the Foundation’s Investment Policy, for said meetings? </w:t>
      </w:r>
    </w:p>
    <w:p w14:paraId="3F6FC218" w14:textId="6D21EE5C" w:rsidR="00BD1E3C" w:rsidRPr="00B956E0" w:rsidRDefault="00FF155E" w:rsidP="001E508E">
      <w:pPr>
        <w:ind w:left="360"/>
        <w:rPr>
          <w:sz w:val="28"/>
          <w:szCs w:val="28"/>
        </w:rPr>
      </w:pPr>
      <w:r w:rsidRPr="00B956E0">
        <w:rPr>
          <w:sz w:val="28"/>
          <w:szCs w:val="28"/>
        </w:rPr>
        <w:t xml:space="preserve">Does respondent foresee </w:t>
      </w:r>
      <w:r w:rsidR="00154ECA">
        <w:rPr>
          <w:sz w:val="28"/>
          <w:szCs w:val="28"/>
        </w:rPr>
        <w:t xml:space="preserve">the </w:t>
      </w:r>
      <w:r w:rsidR="00154ECA" w:rsidRPr="00B956E0">
        <w:rPr>
          <w:sz w:val="28"/>
          <w:szCs w:val="28"/>
        </w:rPr>
        <w:t>need</w:t>
      </w:r>
      <w:r w:rsidR="00154ECA">
        <w:rPr>
          <w:sz w:val="28"/>
          <w:szCs w:val="28"/>
        </w:rPr>
        <w:t xml:space="preserve"> for</w:t>
      </w:r>
      <w:r w:rsidR="00154ECA" w:rsidRPr="00B956E0">
        <w:rPr>
          <w:sz w:val="28"/>
          <w:szCs w:val="28"/>
        </w:rPr>
        <w:t xml:space="preserve"> certain accommodations</w:t>
      </w:r>
      <w:r w:rsidR="00154ECA">
        <w:rPr>
          <w:sz w:val="28"/>
          <w:szCs w:val="28"/>
        </w:rPr>
        <w:t xml:space="preserve"> or have</w:t>
      </w:r>
      <w:r w:rsidR="00154ECA" w:rsidRPr="00B956E0">
        <w:rPr>
          <w:sz w:val="28"/>
          <w:szCs w:val="28"/>
        </w:rPr>
        <w:t xml:space="preserve"> </w:t>
      </w:r>
      <w:r w:rsidRPr="00B956E0">
        <w:rPr>
          <w:sz w:val="28"/>
          <w:szCs w:val="28"/>
        </w:rPr>
        <w:t>any issues or constraints for meeting with the committee or delivering information?</w:t>
      </w:r>
    </w:p>
    <w:p w14:paraId="7DDD1047" w14:textId="77777777" w:rsidR="00FF155E" w:rsidRPr="00B956E0" w:rsidRDefault="00FF155E" w:rsidP="001E508E">
      <w:pPr>
        <w:pStyle w:val="ListParagraph"/>
        <w:numPr>
          <w:ilvl w:val="0"/>
          <w:numId w:val="9"/>
        </w:numPr>
        <w:rPr>
          <w:sz w:val="28"/>
          <w:szCs w:val="28"/>
        </w:rPr>
      </w:pPr>
      <w:r w:rsidRPr="00B956E0">
        <w:rPr>
          <w:sz w:val="28"/>
          <w:szCs w:val="28"/>
        </w:rPr>
        <w:t>Who will be the custodian that issues statements?</w:t>
      </w:r>
    </w:p>
    <w:p w14:paraId="6EED0809" w14:textId="6E8D365B" w:rsidR="00BD1E3C" w:rsidRPr="00950687" w:rsidRDefault="00CB7B18" w:rsidP="001E508E">
      <w:pPr>
        <w:pStyle w:val="ListParagraph"/>
        <w:numPr>
          <w:ilvl w:val="0"/>
          <w:numId w:val="9"/>
        </w:numPr>
        <w:rPr>
          <w:sz w:val="28"/>
          <w:szCs w:val="28"/>
        </w:rPr>
      </w:pPr>
      <w:r w:rsidRPr="00950687">
        <w:rPr>
          <w:sz w:val="28"/>
          <w:szCs w:val="28"/>
        </w:rPr>
        <w:t xml:space="preserve">Are </w:t>
      </w:r>
      <w:r w:rsidRPr="00B956E0">
        <w:rPr>
          <w:sz w:val="28"/>
          <w:szCs w:val="28"/>
        </w:rPr>
        <w:t xml:space="preserve">account statements available on-line? If so, </w:t>
      </w:r>
      <w:r w:rsidR="003E7558" w:rsidRPr="00B956E0">
        <w:rPr>
          <w:sz w:val="28"/>
          <w:szCs w:val="28"/>
        </w:rPr>
        <w:t xml:space="preserve">at what frequency, and if monthly, </w:t>
      </w:r>
      <w:r w:rsidRPr="00950687">
        <w:rPr>
          <w:sz w:val="28"/>
          <w:szCs w:val="28"/>
        </w:rPr>
        <w:t xml:space="preserve">how soon after the last day of the preceding month? </w:t>
      </w:r>
    </w:p>
    <w:p w14:paraId="142FB309" w14:textId="49C22C11" w:rsidR="00BD1E3C" w:rsidRPr="00950687" w:rsidRDefault="00CB7B18" w:rsidP="001E508E">
      <w:pPr>
        <w:pStyle w:val="ListParagraph"/>
        <w:numPr>
          <w:ilvl w:val="0"/>
          <w:numId w:val="9"/>
        </w:numPr>
        <w:rPr>
          <w:sz w:val="28"/>
          <w:szCs w:val="28"/>
        </w:rPr>
      </w:pPr>
      <w:r w:rsidRPr="00950687">
        <w:rPr>
          <w:sz w:val="28"/>
          <w:szCs w:val="28"/>
        </w:rPr>
        <w:t>With your proposal, include a sample monthly accounting statement/client report</w:t>
      </w:r>
      <w:r w:rsidR="00F707AB">
        <w:rPr>
          <w:sz w:val="28"/>
          <w:szCs w:val="28"/>
        </w:rPr>
        <w:t>. I</w:t>
      </w:r>
      <w:r w:rsidRPr="00950687">
        <w:rPr>
          <w:sz w:val="28"/>
          <w:szCs w:val="28"/>
        </w:rPr>
        <w:t xml:space="preserve">n addition, </w:t>
      </w:r>
      <w:r w:rsidR="00F707AB">
        <w:rPr>
          <w:sz w:val="28"/>
          <w:szCs w:val="28"/>
        </w:rPr>
        <w:t xml:space="preserve">provide </w:t>
      </w:r>
      <w:r w:rsidRPr="00950687">
        <w:rPr>
          <w:sz w:val="28"/>
          <w:szCs w:val="28"/>
        </w:rPr>
        <w:t xml:space="preserve">a quarterly </w:t>
      </w:r>
      <w:r w:rsidR="00C07374">
        <w:rPr>
          <w:sz w:val="28"/>
          <w:szCs w:val="28"/>
        </w:rPr>
        <w:t xml:space="preserve">investment committee </w:t>
      </w:r>
      <w:r w:rsidRPr="00950687">
        <w:rPr>
          <w:sz w:val="28"/>
          <w:szCs w:val="28"/>
        </w:rPr>
        <w:t xml:space="preserve">meeting report with demonstrated capabilities to monitor performance </w:t>
      </w:r>
      <w:r w:rsidR="00C54D8B">
        <w:rPr>
          <w:sz w:val="28"/>
          <w:szCs w:val="28"/>
        </w:rPr>
        <w:t xml:space="preserve">relative </w:t>
      </w:r>
      <w:r w:rsidRPr="00950687">
        <w:rPr>
          <w:sz w:val="28"/>
          <w:szCs w:val="28"/>
        </w:rPr>
        <w:t>to investment policy benchmark</w:t>
      </w:r>
      <w:r w:rsidR="00C54D8B">
        <w:rPr>
          <w:sz w:val="28"/>
          <w:szCs w:val="28"/>
        </w:rPr>
        <w:t>s</w:t>
      </w:r>
      <w:r w:rsidRPr="00950687">
        <w:rPr>
          <w:sz w:val="28"/>
          <w:szCs w:val="28"/>
        </w:rPr>
        <w:t xml:space="preserve">. </w:t>
      </w:r>
    </w:p>
    <w:p w14:paraId="2A16E910" w14:textId="77777777" w:rsidR="00D22F1C" w:rsidRDefault="00D22F1C" w:rsidP="001E508E">
      <w:pPr>
        <w:jc w:val="center"/>
        <w:rPr>
          <w:sz w:val="28"/>
          <w:szCs w:val="28"/>
        </w:rPr>
      </w:pPr>
    </w:p>
    <w:p w14:paraId="003F6A04" w14:textId="77777777" w:rsidR="00D22F1C" w:rsidRDefault="00D22F1C" w:rsidP="001E508E">
      <w:pPr>
        <w:jc w:val="center"/>
        <w:rPr>
          <w:sz w:val="28"/>
          <w:szCs w:val="28"/>
        </w:rPr>
      </w:pPr>
    </w:p>
    <w:p w14:paraId="7C2F4C1E" w14:textId="77777777" w:rsidR="00691DF1" w:rsidRDefault="00691DF1" w:rsidP="001E508E">
      <w:pPr>
        <w:rPr>
          <w:b/>
          <w:bCs/>
          <w:sz w:val="28"/>
          <w:szCs w:val="28"/>
        </w:rPr>
      </w:pPr>
      <w:r>
        <w:rPr>
          <w:b/>
          <w:bCs/>
          <w:sz w:val="28"/>
          <w:szCs w:val="28"/>
        </w:rPr>
        <w:br w:type="page"/>
      </w:r>
    </w:p>
    <w:p w14:paraId="5C6891D5" w14:textId="1DC18C82" w:rsidR="00F9424C" w:rsidRPr="00F9424C" w:rsidRDefault="00CB7B18" w:rsidP="001E508E">
      <w:pPr>
        <w:pStyle w:val="Heading2"/>
      </w:pPr>
      <w:r w:rsidRPr="00D41543">
        <w:t xml:space="preserve">Section </w:t>
      </w:r>
      <w:r w:rsidR="00967647">
        <w:t>D</w:t>
      </w:r>
      <w:r w:rsidRPr="00D41543">
        <w:t>: Client Services</w:t>
      </w:r>
    </w:p>
    <w:p w14:paraId="194C72FC" w14:textId="0DE17C27" w:rsidR="00F54074" w:rsidRPr="000A3D2B" w:rsidRDefault="00F54074" w:rsidP="001E508E">
      <w:pPr>
        <w:pStyle w:val="ListParagraph"/>
        <w:numPr>
          <w:ilvl w:val="0"/>
          <w:numId w:val="12"/>
        </w:numPr>
        <w:ind w:left="360"/>
        <w:rPr>
          <w:rFonts w:cstheme="minorHAnsi"/>
          <w:sz w:val="28"/>
          <w:szCs w:val="28"/>
        </w:rPr>
      </w:pPr>
      <w:r w:rsidRPr="000A3D2B">
        <w:rPr>
          <w:rFonts w:cstheme="minorHAnsi"/>
          <w:color w:val="000000"/>
          <w:sz w:val="28"/>
          <w:szCs w:val="28"/>
        </w:rPr>
        <w:t>Please describe your organization’s approach and philosophy to client service, services standards, and client service model.</w:t>
      </w:r>
    </w:p>
    <w:p w14:paraId="6412EADE" w14:textId="0010A311" w:rsidR="00F9424C" w:rsidRDefault="00F9424C" w:rsidP="001E508E">
      <w:pPr>
        <w:pStyle w:val="ListParagraph"/>
        <w:numPr>
          <w:ilvl w:val="0"/>
          <w:numId w:val="12"/>
        </w:numPr>
        <w:ind w:left="360"/>
        <w:rPr>
          <w:sz w:val="28"/>
          <w:szCs w:val="28"/>
        </w:rPr>
      </w:pPr>
      <w:r w:rsidRPr="00DF60E1">
        <w:rPr>
          <w:sz w:val="28"/>
          <w:szCs w:val="28"/>
        </w:rPr>
        <w:t xml:space="preserve">Does firm offer training of trustees relating to their fiduciary responsibilities? If so, describe in detail. </w:t>
      </w:r>
    </w:p>
    <w:p w14:paraId="6E20E4B9" w14:textId="0E41F87F" w:rsidR="00154ECA" w:rsidRDefault="00154ECA" w:rsidP="001E508E">
      <w:pPr>
        <w:pStyle w:val="ListParagraph"/>
        <w:numPr>
          <w:ilvl w:val="0"/>
          <w:numId w:val="12"/>
        </w:numPr>
        <w:ind w:left="360"/>
        <w:rPr>
          <w:sz w:val="28"/>
          <w:szCs w:val="28"/>
        </w:rPr>
      </w:pPr>
      <w:r>
        <w:rPr>
          <w:sz w:val="28"/>
          <w:szCs w:val="28"/>
        </w:rPr>
        <w:t xml:space="preserve">Please list the current relevant issues </w:t>
      </w:r>
      <w:r w:rsidR="00502347">
        <w:rPr>
          <w:sz w:val="28"/>
          <w:szCs w:val="28"/>
        </w:rPr>
        <w:t xml:space="preserve">that you are discussing with clients </w:t>
      </w:r>
      <w:r w:rsidR="00D67AE5">
        <w:rPr>
          <w:sz w:val="28"/>
          <w:szCs w:val="28"/>
        </w:rPr>
        <w:t xml:space="preserve">that the committee should be </w:t>
      </w:r>
      <w:r>
        <w:rPr>
          <w:sz w:val="28"/>
          <w:szCs w:val="28"/>
        </w:rPr>
        <w:t>aware of</w:t>
      </w:r>
      <w:r w:rsidR="0073724F">
        <w:rPr>
          <w:sz w:val="28"/>
          <w:szCs w:val="28"/>
        </w:rPr>
        <w:t>.</w:t>
      </w:r>
    </w:p>
    <w:p w14:paraId="5016B834" w14:textId="4E828DA5" w:rsidR="00BD1E3C" w:rsidRDefault="00CB7B18" w:rsidP="001E508E">
      <w:pPr>
        <w:pStyle w:val="ListParagraph"/>
        <w:numPr>
          <w:ilvl w:val="0"/>
          <w:numId w:val="12"/>
        </w:numPr>
        <w:ind w:left="360"/>
        <w:rPr>
          <w:sz w:val="28"/>
          <w:szCs w:val="28"/>
        </w:rPr>
      </w:pPr>
      <w:r w:rsidRPr="006076F9">
        <w:rPr>
          <w:sz w:val="28"/>
          <w:szCs w:val="28"/>
        </w:rPr>
        <w:t>Describe any value-added services firm provide</w:t>
      </w:r>
      <w:r w:rsidR="00E13AC7">
        <w:rPr>
          <w:sz w:val="28"/>
          <w:szCs w:val="28"/>
        </w:rPr>
        <w:t>s</w:t>
      </w:r>
      <w:r w:rsidRPr="006076F9">
        <w:rPr>
          <w:sz w:val="28"/>
          <w:szCs w:val="28"/>
        </w:rPr>
        <w:t xml:space="preserve"> to clients.</w:t>
      </w:r>
      <w:r w:rsidR="007705B3" w:rsidRPr="006076F9">
        <w:rPr>
          <w:sz w:val="28"/>
          <w:szCs w:val="28"/>
        </w:rPr>
        <w:t xml:space="preserve"> </w:t>
      </w:r>
      <w:r w:rsidR="007705B3" w:rsidRPr="001F35D1">
        <w:rPr>
          <w:sz w:val="28"/>
          <w:szCs w:val="28"/>
        </w:rPr>
        <w:t xml:space="preserve">For example, </w:t>
      </w:r>
      <w:r w:rsidR="00885245" w:rsidRPr="001F35D1">
        <w:rPr>
          <w:sz w:val="28"/>
          <w:szCs w:val="28"/>
        </w:rPr>
        <w:t xml:space="preserve">implementation of investment transactions, </w:t>
      </w:r>
      <w:r w:rsidR="002B60A4" w:rsidRPr="001F35D1">
        <w:rPr>
          <w:sz w:val="28"/>
          <w:szCs w:val="28"/>
        </w:rPr>
        <w:t xml:space="preserve">research </w:t>
      </w:r>
      <w:r w:rsidR="007705B3" w:rsidRPr="001F35D1">
        <w:rPr>
          <w:sz w:val="28"/>
          <w:szCs w:val="28"/>
        </w:rPr>
        <w:t>studies</w:t>
      </w:r>
      <w:r w:rsidR="002B60A4" w:rsidRPr="001F35D1">
        <w:rPr>
          <w:sz w:val="28"/>
          <w:szCs w:val="28"/>
        </w:rPr>
        <w:t xml:space="preserve"> or white papers</w:t>
      </w:r>
      <w:r w:rsidR="007705B3" w:rsidRPr="001F35D1">
        <w:rPr>
          <w:sz w:val="28"/>
          <w:szCs w:val="28"/>
        </w:rPr>
        <w:t>, assistance in budgeting</w:t>
      </w:r>
      <w:r w:rsidR="00CA336E">
        <w:rPr>
          <w:sz w:val="28"/>
          <w:szCs w:val="28"/>
        </w:rPr>
        <w:t>,</w:t>
      </w:r>
      <w:r w:rsidR="007705B3" w:rsidRPr="001F35D1">
        <w:rPr>
          <w:sz w:val="28"/>
          <w:szCs w:val="28"/>
        </w:rPr>
        <w:t xml:space="preserve"> and reviewing spending policies.</w:t>
      </w:r>
    </w:p>
    <w:p w14:paraId="63BCA374" w14:textId="525D5FF7" w:rsidR="001F35D1" w:rsidRPr="009E3A46" w:rsidRDefault="001F35D1" w:rsidP="001E508E">
      <w:pPr>
        <w:pStyle w:val="ListParagraph"/>
        <w:numPr>
          <w:ilvl w:val="0"/>
          <w:numId w:val="12"/>
        </w:numPr>
        <w:ind w:left="360"/>
        <w:rPr>
          <w:sz w:val="28"/>
          <w:szCs w:val="28"/>
        </w:rPr>
      </w:pPr>
      <w:r w:rsidRPr="009E3A46">
        <w:rPr>
          <w:sz w:val="28"/>
          <w:szCs w:val="28"/>
        </w:rPr>
        <w:t xml:space="preserve">Discuss capabilities and experience modeling </w:t>
      </w:r>
      <w:r w:rsidR="00FF2252" w:rsidRPr="009E3A46">
        <w:rPr>
          <w:sz w:val="28"/>
          <w:szCs w:val="28"/>
        </w:rPr>
        <w:t>foundation</w:t>
      </w:r>
      <w:r w:rsidRPr="009E3A46">
        <w:rPr>
          <w:sz w:val="28"/>
          <w:szCs w:val="28"/>
        </w:rPr>
        <w:t xml:space="preserve"> asset allocation</w:t>
      </w:r>
      <w:r w:rsidR="00645A67" w:rsidRPr="009E3A46">
        <w:rPr>
          <w:sz w:val="28"/>
          <w:szCs w:val="28"/>
        </w:rPr>
        <w:t>s</w:t>
      </w:r>
      <w:r w:rsidRPr="009E3A46">
        <w:rPr>
          <w:sz w:val="28"/>
          <w:szCs w:val="28"/>
        </w:rPr>
        <w:t xml:space="preserve"> for realistically achievable </w:t>
      </w:r>
      <w:r w:rsidR="00DC025E" w:rsidRPr="009E3A46">
        <w:rPr>
          <w:sz w:val="28"/>
          <w:szCs w:val="28"/>
        </w:rPr>
        <w:t xml:space="preserve">investment </w:t>
      </w:r>
      <w:r w:rsidRPr="009E3A46">
        <w:rPr>
          <w:sz w:val="28"/>
          <w:szCs w:val="28"/>
        </w:rPr>
        <w:t xml:space="preserve">performance </w:t>
      </w:r>
      <w:r w:rsidR="008609DA" w:rsidRPr="009E3A46">
        <w:rPr>
          <w:sz w:val="28"/>
          <w:szCs w:val="28"/>
        </w:rPr>
        <w:t>under various market scenarios</w:t>
      </w:r>
      <w:r w:rsidR="00666322" w:rsidRPr="009E3A46">
        <w:rPr>
          <w:sz w:val="28"/>
          <w:szCs w:val="28"/>
        </w:rPr>
        <w:t>, particularly</w:t>
      </w:r>
      <w:r w:rsidR="008609DA" w:rsidRPr="009E3A46">
        <w:rPr>
          <w:sz w:val="28"/>
          <w:szCs w:val="28"/>
        </w:rPr>
        <w:t xml:space="preserve"> </w:t>
      </w:r>
      <w:r w:rsidR="00B90805" w:rsidRPr="009E3A46">
        <w:rPr>
          <w:sz w:val="28"/>
          <w:szCs w:val="28"/>
        </w:rPr>
        <w:t xml:space="preserve">as </w:t>
      </w:r>
      <w:r w:rsidR="00615206" w:rsidRPr="009E3A46">
        <w:rPr>
          <w:sz w:val="28"/>
          <w:szCs w:val="28"/>
        </w:rPr>
        <w:t>they</w:t>
      </w:r>
      <w:r w:rsidR="00B90805" w:rsidRPr="009E3A46">
        <w:rPr>
          <w:sz w:val="28"/>
          <w:szCs w:val="28"/>
        </w:rPr>
        <w:t xml:space="preserve"> </w:t>
      </w:r>
      <w:r w:rsidR="00666322" w:rsidRPr="009E3A46">
        <w:rPr>
          <w:sz w:val="28"/>
          <w:szCs w:val="28"/>
        </w:rPr>
        <w:t>impact</w:t>
      </w:r>
      <w:r w:rsidRPr="009E3A46">
        <w:rPr>
          <w:sz w:val="28"/>
          <w:szCs w:val="28"/>
        </w:rPr>
        <w:t xml:space="preserve"> sustainable spending policies</w:t>
      </w:r>
      <w:r w:rsidR="008609DA" w:rsidRPr="009E3A46">
        <w:rPr>
          <w:sz w:val="28"/>
          <w:szCs w:val="28"/>
        </w:rPr>
        <w:t xml:space="preserve">. </w:t>
      </w:r>
    </w:p>
    <w:p w14:paraId="2479E3B4" w14:textId="1D39E7E8" w:rsidR="00F9424C" w:rsidRPr="005D0CCA" w:rsidRDefault="00F9424C" w:rsidP="001E508E">
      <w:pPr>
        <w:pStyle w:val="ListParagraph"/>
        <w:numPr>
          <w:ilvl w:val="0"/>
          <w:numId w:val="12"/>
        </w:numPr>
        <w:ind w:left="360"/>
        <w:rPr>
          <w:sz w:val="28"/>
          <w:szCs w:val="28"/>
        </w:rPr>
      </w:pPr>
      <w:permStart w:id="1133982280" w:edGrp="everyone"/>
      <w:r w:rsidRPr="00365D32">
        <w:rPr>
          <w:sz w:val="28"/>
          <w:szCs w:val="28"/>
          <w:shd w:val="clear" w:color="auto" w:fill="FFFFCC"/>
        </w:rPr>
        <w:t>[</w:t>
      </w:r>
      <w:r w:rsidR="00365D32" w:rsidRPr="00365D32">
        <w:rPr>
          <w:sz w:val="28"/>
          <w:szCs w:val="28"/>
          <w:shd w:val="clear" w:color="auto" w:fill="FFFFCC"/>
        </w:rPr>
        <w:t>I</w:t>
      </w:r>
      <w:r w:rsidRPr="00365D32">
        <w:rPr>
          <w:sz w:val="28"/>
          <w:szCs w:val="28"/>
          <w:shd w:val="clear" w:color="auto" w:fill="FFFFCC"/>
        </w:rPr>
        <w:t xml:space="preserve">nclude if </w:t>
      </w:r>
      <w:r w:rsidR="00365D32" w:rsidRPr="00365D32">
        <w:rPr>
          <w:sz w:val="28"/>
          <w:szCs w:val="28"/>
          <w:shd w:val="clear" w:color="auto" w:fill="FFFFCC"/>
        </w:rPr>
        <w:t xml:space="preserve">you are </w:t>
      </w:r>
      <w:r w:rsidRPr="00365D32">
        <w:rPr>
          <w:sz w:val="28"/>
          <w:szCs w:val="28"/>
          <w:shd w:val="clear" w:color="auto" w:fill="FFFFCC"/>
        </w:rPr>
        <w:t xml:space="preserve">seeking assistance with </w:t>
      </w:r>
      <w:r w:rsidR="00365D32" w:rsidRPr="00365D32">
        <w:rPr>
          <w:sz w:val="28"/>
          <w:szCs w:val="28"/>
          <w:shd w:val="clear" w:color="auto" w:fill="FFFFCC"/>
        </w:rPr>
        <w:t>planned giving services</w:t>
      </w:r>
      <w:r w:rsidRPr="00365D32">
        <w:rPr>
          <w:sz w:val="28"/>
          <w:szCs w:val="28"/>
          <w:shd w:val="clear" w:color="auto" w:fill="FFFFCC"/>
        </w:rPr>
        <w:t>]</w:t>
      </w:r>
      <w:r w:rsidRPr="00365D32">
        <w:rPr>
          <w:color w:val="FF0000"/>
          <w:sz w:val="28"/>
          <w:szCs w:val="28"/>
          <w:shd w:val="clear" w:color="auto" w:fill="FFFFCC"/>
        </w:rPr>
        <w:t xml:space="preserve"> </w:t>
      </w:r>
      <w:r w:rsidRPr="00365D32">
        <w:rPr>
          <w:sz w:val="28"/>
          <w:szCs w:val="28"/>
          <w:shd w:val="clear" w:color="auto" w:fill="FFFFCC"/>
        </w:rPr>
        <w:t>Does firm provide any planned giving services? If so, describe</w:t>
      </w:r>
      <w:permEnd w:id="1133982280"/>
      <w:r w:rsidR="00365D32">
        <w:rPr>
          <w:sz w:val="28"/>
          <w:szCs w:val="28"/>
        </w:rPr>
        <w:t>.</w:t>
      </w:r>
      <w:r w:rsidRPr="00DF60E1">
        <w:rPr>
          <w:sz w:val="28"/>
          <w:szCs w:val="28"/>
        </w:rPr>
        <w:t xml:space="preserve"> </w:t>
      </w:r>
    </w:p>
    <w:p w14:paraId="51D2A870" w14:textId="392170B4" w:rsidR="0020391D" w:rsidRDefault="0020391D" w:rsidP="001E508E">
      <w:pPr>
        <w:pStyle w:val="ListParagraph"/>
        <w:numPr>
          <w:ilvl w:val="0"/>
          <w:numId w:val="12"/>
        </w:numPr>
        <w:ind w:left="360"/>
        <w:rPr>
          <w:sz w:val="28"/>
          <w:szCs w:val="28"/>
        </w:rPr>
      </w:pPr>
      <w:r w:rsidRPr="00DF60E1">
        <w:rPr>
          <w:sz w:val="28"/>
          <w:szCs w:val="28"/>
        </w:rPr>
        <w:t>Describe any fee</w:t>
      </w:r>
      <w:r w:rsidR="00F54074">
        <w:rPr>
          <w:sz w:val="28"/>
          <w:szCs w:val="28"/>
        </w:rPr>
        <w:t>-</w:t>
      </w:r>
      <w:r w:rsidRPr="00DF60E1">
        <w:rPr>
          <w:sz w:val="28"/>
          <w:szCs w:val="28"/>
        </w:rPr>
        <w:t xml:space="preserve">based additional services offered by firm/respondent. </w:t>
      </w:r>
    </w:p>
    <w:p w14:paraId="48FA9FD6" w14:textId="77777777" w:rsidR="0020391D" w:rsidRPr="007705B3" w:rsidRDefault="0020391D" w:rsidP="001E508E">
      <w:pPr>
        <w:pStyle w:val="ListParagraph"/>
        <w:ind w:left="360"/>
        <w:rPr>
          <w:sz w:val="28"/>
          <w:szCs w:val="28"/>
          <w:highlight w:val="yellow"/>
        </w:rPr>
      </w:pPr>
    </w:p>
    <w:p w14:paraId="2A19FF78" w14:textId="6B5765B9" w:rsidR="00691DF1" w:rsidRDefault="00691DF1" w:rsidP="001E508E">
      <w:pPr>
        <w:rPr>
          <w:b/>
          <w:bCs/>
          <w:sz w:val="28"/>
          <w:szCs w:val="28"/>
        </w:rPr>
      </w:pPr>
    </w:p>
    <w:p w14:paraId="2CD7CC88" w14:textId="77777777" w:rsidR="002F62C8" w:rsidRDefault="002F62C8" w:rsidP="001E508E">
      <w:pPr>
        <w:rPr>
          <w:b/>
          <w:bCs/>
          <w:sz w:val="28"/>
          <w:szCs w:val="28"/>
        </w:rPr>
      </w:pPr>
    </w:p>
    <w:p w14:paraId="1C60E6D1" w14:textId="77777777" w:rsidR="002F62C8" w:rsidRDefault="002F62C8" w:rsidP="001E508E">
      <w:pPr>
        <w:rPr>
          <w:b/>
          <w:bCs/>
          <w:sz w:val="28"/>
          <w:szCs w:val="28"/>
        </w:rPr>
      </w:pPr>
    </w:p>
    <w:p w14:paraId="1AD064AA" w14:textId="77777777" w:rsidR="00E8797D" w:rsidRDefault="00E8797D" w:rsidP="001E508E">
      <w:pPr>
        <w:rPr>
          <w:b/>
          <w:bCs/>
          <w:sz w:val="28"/>
          <w:szCs w:val="28"/>
        </w:rPr>
      </w:pPr>
      <w:r>
        <w:rPr>
          <w:b/>
          <w:bCs/>
          <w:sz w:val="28"/>
          <w:szCs w:val="28"/>
        </w:rPr>
        <w:br w:type="page"/>
      </w:r>
    </w:p>
    <w:p w14:paraId="7363CFF2" w14:textId="24E91371" w:rsidR="00BD1E3C" w:rsidRPr="00414C5C" w:rsidRDefault="00CB7B18" w:rsidP="001E508E">
      <w:pPr>
        <w:pStyle w:val="Heading2"/>
      </w:pPr>
      <w:r w:rsidRPr="00414C5C">
        <w:t xml:space="preserve">Section </w:t>
      </w:r>
      <w:r w:rsidR="00967647">
        <w:t>E</w:t>
      </w:r>
      <w:r w:rsidRPr="00414C5C">
        <w:t>: Fees</w:t>
      </w:r>
    </w:p>
    <w:p w14:paraId="009FE787" w14:textId="2C26883C" w:rsidR="003212F6" w:rsidRPr="005D0CCA" w:rsidRDefault="00CB7B18" w:rsidP="001E508E">
      <w:pPr>
        <w:pStyle w:val="ListParagraph"/>
        <w:numPr>
          <w:ilvl w:val="0"/>
          <w:numId w:val="11"/>
        </w:numPr>
        <w:ind w:left="360"/>
        <w:rPr>
          <w:sz w:val="28"/>
          <w:szCs w:val="28"/>
        </w:rPr>
      </w:pPr>
      <w:r w:rsidRPr="003212F6">
        <w:rPr>
          <w:sz w:val="28"/>
          <w:szCs w:val="28"/>
        </w:rPr>
        <w:t>Outline fees th</w:t>
      </w:r>
      <w:r w:rsidR="00E632F4">
        <w:rPr>
          <w:sz w:val="28"/>
          <w:szCs w:val="28"/>
        </w:rPr>
        <w:t>e</w:t>
      </w:r>
      <w:r w:rsidRPr="003212F6">
        <w:rPr>
          <w:sz w:val="28"/>
          <w:szCs w:val="28"/>
        </w:rPr>
        <w:t xml:space="preserve"> firm would charge to </w:t>
      </w:r>
      <w:r w:rsidR="003B4061">
        <w:rPr>
          <w:sz w:val="28"/>
          <w:szCs w:val="28"/>
        </w:rPr>
        <w:t>advise</w:t>
      </w:r>
      <w:r w:rsidRPr="003212F6">
        <w:rPr>
          <w:sz w:val="28"/>
          <w:szCs w:val="28"/>
        </w:rPr>
        <w:t xml:space="preserve"> the Foundation’s assets including fees for balanced, equity, fixed income</w:t>
      </w:r>
      <w:r w:rsidR="009C4AFE">
        <w:rPr>
          <w:sz w:val="28"/>
          <w:szCs w:val="28"/>
        </w:rPr>
        <w:t>,</w:t>
      </w:r>
      <w:r w:rsidRPr="003212F6">
        <w:rPr>
          <w:sz w:val="28"/>
          <w:szCs w:val="28"/>
        </w:rPr>
        <w:t xml:space="preserve"> and cash reserve management services. Be specific and disclose </w:t>
      </w:r>
      <w:r w:rsidRPr="001345FD">
        <w:rPr>
          <w:b/>
          <w:bCs/>
          <w:sz w:val="28"/>
          <w:szCs w:val="28"/>
          <w:u w:val="single"/>
        </w:rPr>
        <w:t>all</w:t>
      </w:r>
      <w:r w:rsidRPr="003212F6">
        <w:rPr>
          <w:sz w:val="28"/>
          <w:szCs w:val="28"/>
        </w:rPr>
        <w:t xml:space="preserve"> fees </w:t>
      </w:r>
      <w:r w:rsidR="00083F87">
        <w:rPr>
          <w:sz w:val="28"/>
          <w:szCs w:val="28"/>
        </w:rPr>
        <w:t>associated with your consulting &amp; advisory services.</w:t>
      </w:r>
    </w:p>
    <w:p w14:paraId="381BFE66" w14:textId="25F253BE" w:rsidR="00392670" w:rsidRPr="005D0CCA" w:rsidRDefault="00CB7B18" w:rsidP="001E508E">
      <w:pPr>
        <w:pStyle w:val="ListParagraph"/>
        <w:numPr>
          <w:ilvl w:val="0"/>
          <w:numId w:val="11"/>
        </w:numPr>
        <w:ind w:left="360"/>
        <w:rPr>
          <w:sz w:val="28"/>
          <w:szCs w:val="28"/>
        </w:rPr>
      </w:pPr>
      <w:r w:rsidRPr="003212F6">
        <w:rPr>
          <w:sz w:val="28"/>
          <w:szCs w:val="28"/>
        </w:rPr>
        <w:t xml:space="preserve">Describe the </w:t>
      </w:r>
      <w:r w:rsidR="0061186E">
        <w:rPr>
          <w:sz w:val="28"/>
          <w:szCs w:val="28"/>
        </w:rPr>
        <w:t xml:space="preserve">firm’s fee schedule, </w:t>
      </w:r>
      <w:r w:rsidR="003B5A19" w:rsidRPr="003212F6">
        <w:rPr>
          <w:sz w:val="28"/>
          <w:szCs w:val="28"/>
        </w:rPr>
        <w:t>calculation</w:t>
      </w:r>
      <w:r w:rsidR="00EF2D4D">
        <w:rPr>
          <w:sz w:val="28"/>
          <w:szCs w:val="28"/>
        </w:rPr>
        <w:t xml:space="preserve"> method</w:t>
      </w:r>
      <w:r w:rsidR="003B5A19" w:rsidRPr="003212F6">
        <w:rPr>
          <w:sz w:val="28"/>
          <w:szCs w:val="28"/>
        </w:rPr>
        <w:t xml:space="preserve">, </w:t>
      </w:r>
      <w:r w:rsidRPr="003212F6">
        <w:rPr>
          <w:sz w:val="28"/>
          <w:szCs w:val="28"/>
        </w:rPr>
        <w:t>frequency</w:t>
      </w:r>
      <w:r w:rsidR="007B1A2B">
        <w:rPr>
          <w:sz w:val="28"/>
          <w:szCs w:val="28"/>
        </w:rPr>
        <w:t>,</w:t>
      </w:r>
      <w:r w:rsidRPr="003212F6">
        <w:rPr>
          <w:sz w:val="28"/>
          <w:szCs w:val="28"/>
        </w:rPr>
        <w:t xml:space="preserve"> and timing </w:t>
      </w:r>
      <w:r w:rsidR="007B1A2B">
        <w:rPr>
          <w:sz w:val="28"/>
          <w:szCs w:val="28"/>
        </w:rPr>
        <w:t xml:space="preserve">for </w:t>
      </w:r>
      <w:r w:rsidR="007B1A2B" w:rsidRPr="00EF2D4D">
        <w:rPr>
          <w:sz w:val="28"/>
          <w:szCs w:val="28"/>
        </w:rPr>
        <w:t>billing</w:t>
      </w:r>
      <w:r w:rsidR="007B1A2B">
        <w:rPr>
          <w:sz w:val="28"/>
          <w:szCs w:val="28"/>
        </w:rPr>
        <w:t xml:space="preserve"> </w:t>
      </w:r>
      <w:r w:rsidRPr="003212F6">
        <w:rPr>
          <w:sz w:val="28"/>
          <w:szCs w:val="28"/>
        </w:rPr>
        <w:t xml:space="preserve">of firm’s fees. </w:t>
      </w:r>
    </w:p>
    <w:p w14:paraId="70E8F87C" w14:textId="2F427EC4" w:rsidR="00BD1E3C" w:rsidRDefault="00CB7B18" w:rsidP="001E508E">
      <w:pPr>
        <w:pStyle w:val="ListParagraph"/>
        <w:numPr>
          <w:ilvl w:val="0"/>
          <w:numId w:val="11"/>
        </w:numPr>
        <w:ind w:left="360"/>
        <w:rPr>
          <w:sz w:val="28"/>
          <w:szCs w:val="28"/>
        </w:rPr>
      </w:pPr>
      <w:r w:rsidRPr="003212F6">
        <w:rPr>
          <w:sz w:val="28"/>
          <w:szCs w:val="28"/>
        </w:rPr>
        <w:t xml:space="preserve">For </w:t>
      </w:r>
      <w:r w:rsidR="001840F1">
        <w:rPr>
          <w:sz w:val="28"/>
          <w:szCs w:val="28"/>
        </w:rPr>
        <w:t>all</w:t>
      </w:r>
      <w:r w:rsidRPr="003212F6">
        <w:rPr>
          <w:sz w:val="28"/>
          <w:szCs w:val="28"/>
        </w:rPr>
        <w:t xml:space="preserve"> Client Services identified in Section E, describe the fees and costs associated with each service. </w:t>
      </w:r>
    </w:p>
    <w:p w14:paraId="5F3D22B7" w14:textId="79062153" w:rsidR="00566372" w:rsidRPr="00E87704" w:rsidRDefault="00566372" w:rsidP="001E508E">
      <w:pPr>
        <w:pStyle w:val="ListParagraph"/>
        <w:numPr>
          <w:ilvl w:val="0"/>
          <w:numId w:val="11"/>
        </w:numPr>
        <w:ind w:left="360"/>
        <w:rPr>
          <w:sz w:val="28"/>
          <w:szCs w:val="28"/>
        </w:rPr>
      </w:pPr>
      <w:r w:rsidRPr="00E87704">
        <w:rPr>
          <w:sz w:val="28"/>
          <w:szCs w:val="28"/>
        </w:rPr>
        <w:t>Does your firm receive revenue from investment managers, custodians, brokerage firms, trusts, commission recapture firms and so on in the form of dues, finder’s fees, “soft dollars,” or charge for conferences?  Disclose any finder’s fees, fee splitting, payments to consultants, or other contractual arrangements of the firm that could present a real or perceived conflict of interest.</w:t>
      </w:r>
    </w:p>
    <w:p w14:paraId="4769B9B8" w14:textId="77777777" w:rsidR="00566372" w:rsidRPr="00E87704" w:rsidRDefault="00566372" w:rsidP="001E508E">
      <w:pPr>
        <w:pStyle w:val="ListParagraph"/>
        <w:numPr>
          <w:ilvl w:val="0"/>
          <w:numId w:val="11"/>
        </w:numPr>
        <w:ind w:left="360"/>
        <w:rPr>
          <w:sz w:val="28"/>
          <w:szCs w:val="28"/>
        </w:rPr>
      </w:pPr>
      <w:r w:rsidRPr="00E87704">
        <w:rPr>
          <w:sz w:val="28"/>
          <w:szCs w:val="28"/>
        </w:rPr>
        <w:t>Does your firm accept any benefits from third parties, including recordkeeping providers or investment managers? This includes meals, travel and entertainment for due diligence purposes, or partnerships in marketing opportunities, etc.</w:t>
      </w:r>
    </w:p>
    <w:p w14:paraId="465461ED" w14:textId="77777777" w:rsidR="00BD1E3C" w:rsidRPr="00581DE2" w:rsidRDefault="00BD1E3C" w:rsidP="001E508E">
      <w:pPr>
        <w:rPr>
          <w:sz w:val="28"/>
          <w:szCs w:val="28"/>
        </w:rPr>
      </w:pPr>
    </w:p>
    <w:p w14:paraId="13D8AB60" w14:textId="77777777" w:rsidR="00A9182F" w:rsidRDefault="00A9182F" w:rsidP="001E508E">
      <w:pPr>
        <w:jc w:val="center"/>
        <w:rPr>
          <w:b/>
          <w:bCs/>
          <w:sz w:val="28"/>
          <w:szCs w:val="28"/>
        </w:rPr>
      </w:pPr>
    </w:p>
    <w:p w14:paraId="3CF148E7" w14:textId="77777777" w:rsidR="002251F8" w:rsidRDefault="002251F8" w:rsidP="001E508E">
      <w:pPr>
        <w:rPr>
          <w:b/>
          <w:bCs/>
          <w:sz w:val="28"/>
          <w:szCs w:val="28"/>
        </w:rPr>
      </w:pPr>
      <w:r>
        <w:rPr>
          <w:b/>
          <w:bCs/>
          <w:sz w:val="28"/>
          <w:szCs w:val="28"/>
        </w:rPr>
        <w:br w:type="page"/>
      </w:r>
    </w:p>
    <w:p w14:paraId="4FCC1C2A" w14:textId="38BD3D65" w:rsidR="00AD430A" w:rsidRPr="00D41543" w:rsidRDefault="00AD430A" w:rsidP="001E508E">
      <w:pPr>
        <w:pStyle w:val="Heading2"/>
      </w:pPr>
      <w:r w:rsidRPr="00D41543">
        <w:t xml:space="preserve">Section </w:t>
      </w:r>
      <w:r w:rsidR="00691DF1">
        <w:t>F</w:t>
      </w:r>
      <w:r w:rsidRPr="00D41543">
        <w:t>: Miscellaneous</w:t>
      </w:r>
    </w:p>
    <w:p w14:paraId="4713CB6E" w14:textId="77777777" w:rsidR="00F54074" w:rsidRPr="00CB68F3" w:rsidRDefault="00F54074" w:rsidP="001E508E">
      <w:pPr>
        <w:pStyle w:val="ListParagraph"/>
        <w:numPr>
          <w:ilvl w:val="0"/>
          <w:numId w:val="10"/>
        </w:numPr>
        <w:ind w:left="360"/>
        <w:rPr>
          <w:sz w:val="28"/>
          <w:szCs w:val="28"/>
        </w:rPr>
      </w:pPr>
      <w:r w:rsidRPr="003B540A">
        <w:rPr>
          <w:sz w:val="28"/>
          <w:szCs w:val="28"/>
        </w:rPr>
        <w:t xml:space="preserve">Provide copies of </w:t>
      </w:r>
      <w:r w:rsidRPr="00522CF5">
        <w:rPr>
          <w:sz w:val="28"/>
          <w:szCs w:val="28"/>
        </w:rPr>
        <w:t xml:space="preserve">the advisor’s Form ADV 2 and applicable attachments or, if not licensed as an investment advisor representative, </w:t>
      </w:r>
      <w:r w:rsidRPr="003B540A">
        <w:rPr>
          <w:sz w:val="28"/>
          <w:szCs w:val="28"/>
        </w:rPr>
        <w:t>all relevant national and state licenses held by firm and/or respondent and the respondent’s CRD number, if applicable.</w:t>
      </w:r>
    </w:p>
    <w:p w14:paraId="3626437D" w14:textId="288BB5A1" w:rsidR="00AD430A" w:rsidRDefault="00AD430A" w:rsidP="001E508E">
      <w:pPr>
        <w:pStyle w:val="ListParagraph"/>
        <w:numPr>
          <w:ilvl w:val="0"/>
          <w:numId w:val="10"/>
        </w:numPr>
        <w:ind w:left="360"/>
        <w:rPr>
          <w:sz w:val="28"/>
          <w:szCs w:val="28"/>
        </w:rPr>
      </w:pPr>
      <w:r w:rsidRPr="009A4B7A">
        <w:rPr>
          <w:sz w:val="28"/>
          <w:szCs w:val="28"/>
        </w:rPr>
        <w:t>Describe all insurance maintained as coverage for firm and/or respondent - fiduciary, errors and omissions, professional liability, etc.</w:t>
      </w:r>
    </w:p>
    <w:p w14:paraId="12C3987D" w14:textId="5641DC5E" w:rsidR="003A34A3" w:rsidRDefault="003A34A3" w:rsidP="001E508E">
      <w:pPr>
        <w:pStyle w:val="ListParagraph"/>
        <w:numPr>
          <w:ilvl w:val="0"/>
          <w:numId w:val="10"/>
        </w:numPr>
        <w:ind w:left="360"/>
        <w:rPr>
          <w:sz w:val="28"/>
          <w:szCs w:val="28"/>
        </w:rPr>
      </w:pPr>
      <w:r w:rsidRPr="003B540A">
        <w:rPr>
          <w:sz w:val="28"/>
          <w:szCs w:val="28"/>
        </w:rPr>
        <w:t>Is the firm</w:t>
      </w:r>
      <w:r w:rsidR="00F54074">
        <w:rPr>
          <w:sz w:val="28"/>
          <w:szCs w:val="28"/>
        </w:rPr>
        <w:t>/respondent</w:t>
      </w:r>
      <w:r w:rsidRPr="003B540A">
        <w:rPr>
          <w:sz w:val="28"/>
          <w:szCs w:val="28"/>
        </w:rPr>
        <w:t xml:space="preserve"> bonded</w:t>
      </w:r>
      <w:r w:rsidR="00625EDE">
        <w:rPr>
          <w:sz w:val="28"/>
          <w:szCs w:val="28"/>
        </w:rPr>
        <w:t>?</w:t>
      </w:r>
      <w:r w:rsidRPr="003B540A">
        <w:rPr>
          <w:sz w:val="28"/>
          <w:szCs w:val="28"/>
        </w:rPr>
        <w:t xml:space="preserve"> If yes, describe coverage</w:t>
      </w:r>
      <w:r w:rsidR="00DE1B39">
        <w:rPr>
          <w:sz w:val="28"/>
          <w:szCs w:val="28"/>
        </w:rPr>
        <w:t xml:space="preserve">, </w:t>
      </w:r>
      <w:r w:rsidR="00DE1B39" w:rsidRPr="0084088B">
        <w:rPr>
          <w:sz w:val="28"/>
          <w:szCs w:val="28"/>
        </w:rPr>
        <w:t>limits, etc</w:t>
      </w:r>
      <w:r w:rsidRPr="0084088B">
        <w:rPr>
          <w:sz w:val="28"/>
          <w:szCs w:val="28"/>
        </w:rPr>
        <w:t>.</w:t>
      </w:r>
    </w:p>
    <w:p w14:paraId="09CCE49B" w14:textId="083296C5" w:rsidR="00392670" w:rsidRDefault="00680235" w:rsidP="001E508E">
      <w:pPr>
        <w:pStyle w:val="ListParagraph"/>
        <w:numPr>
          <w:ilvl w:val="0"/>
          <w:numId w:val="10"/>
        </w:numPr>
        <w:ind w:left="360"/>
        <w:rPr>
          <w:sz w:val="28"/>
          <w:szCs w:val="28"/>
        </w:rPr>
      </w:pPr>
      <w:r>
        <w:rPr>
          <w:sz w:val="28"/>
          <w:szCs w:val="28"/>
        </w:rPr>
        <w:t>I</w:t>
      </w:r>
      <w:r w:rsidR="00CB7B18" w:rsidRPr="009A4B7A">
        <w:rPr>
          <w:sz w:val="28"/>
          <w:szCs w:val="28"/>
        </w:rPr>
        <w:t>dentify current or pending litigation involving firm</w:t>
      </w:r>
      <w:r>
        <w:rPr>
          <w:sz w:val="28"/>
          <w:szCs w:val="28"/>
        </w:rPr>
        <w:t>/</w:t>
      </w:r>
      <w:r w:rsidR="00CB7B18" w:rsidRPr="009A4B7A">
        <w:rPr>
          <w:sz w:val="28"/>
          <w:szCs w:val="28"/>
        </w:rPr>
        <w:t>respondent</w:t>
      </w:r>
      <w:r w:rsidR="009D5B9F">
        <w:rPr>
          <w:sz w:val="28"/>
          <w:szCs w:val="28"/>
        </w:rPr>
        <w:t xml:space="preserve">, principals, </w:t>
      </w:r>
      <w:r w:rsidR="003E07C4">
        <w:rPr>
          <w:sz w:val="28"/>
          <w:szCs w:val="28"/>
        </w:rPr>
        <w:t xml:space="preserve">and </w:t>
      </w:r>
      <w:r w:rsidR="009D5B9F">
        <w:rPr>
          <w:sz w:val="28"/>
          <w:szCs w:val="28"/>
        </w:rPr>
        <w:t xml:space="preserve">account management, </w:t>
      </w:r>
      <w:r w:rsidR="00CB7B18" w:rsidRPr="009A4B7A">
        <w:rPr>
          <w:sz w:val="28"/>
          <w:szCs w:val="28"/>
        </w:rPr>
        <w:t xml:space="preserve">as well as litigation or censure by the SEC, Department of Labor, or any other regulatory authority during the past ten (10) years. </w:t>
      </w:r>
    </w:p>
    <w:p w14:paraId="10828414" w14:textId="21C727C6" w:rsidR="00AD430A" w:rsidRPr="00CB68F3" w:rsidRDefault="00CB7B18" w:rsidP="001E508E">
      <w:pPr>
        <w:pStyle w:val="ListParagraph"/>
        <w:numPr>
          <w:ilvl w:val="0"/>
          <w:numId w:val="10"/>
        </w:numPr>
        <w:ind w:left="360"/>
        <w:rPr>
          <w:sz w:val="28"/>
          <w:szCs w:val="28"/>
        </w:rPr>
      </w:pPr>
      <w:r w:rsidRPr="009A4B7A">
        <w:rPr>
          <w:sz w:val="28"/>
          <w:szCs w:val="28"/>
        </w:rPr>
        <w:t>What sets firm’s/respondent’s services apart from the competition</w:t>
      </w:r>
      <w:r w:rsidR="00BC0949" w:rsidRPr="009A4B7A">
        <w:rPr>
          <w:sz w:val="28"/>
          <w:szCs w:val="28"/>
        </w:rPr>
        <w:t xml:space="preserve"> as related specifically to Investment Advisory/Consulting services for Foundations and Endowments</w:t>
      </w:r>
      <w:r w:rsidRPr="009A4B7A">
        <w:rPr>
          <w:sz w:val="28"/>
          <w:szCs w:val="28"/>
        </w:rPr>
        <w:t xml:space="preserve">? </w:t>
      </w:r>
    </w:p>
    <w:p w14:paraId="7E58DD19" w14:textId="2C9145C2" w:rsidR="00AE3D1C" w:rsidRDefault="00213826" w:rsidP="001E508E">
      <w:pPr>
        <w:pStyle w:val="ListParagraph"/>
        <w:numPr>
          <w:ilvl w:val="0"/>
          <w:numId w:val="10"/>
        </w:numPr>
        <w:ind w:left="360"/>
        <w:rPr>
          <w:sz w:val="28"/>
          <w:szCs w:val="28"/>
        </w:rPr>
      </w:pPr>
      <w:permStart w:id="2146724974" w:edGrp="everyone"/>
      <w:r w:rsidRPr="004D11B4">
        <w:rPr>
          <w:sz w:val="28"/>
          <w:szCs w:val="28"/>
          <w:shd w:val="clear" w:color="auto" w:fill="FFFFCC"/>
        </w:rPr>
        <w:t xml:space="preserve">[If applicable] </w:t>
      </w:r>
      <w:r w:rsidR="00CB7B18" w:rsidRPr="004D11B4">
        <w:rPr>
          <w:sz w:val="28"/>
          <w:szCs w:val="28"/>
          <w:shd w:val="clear" w:color="auto" w:fill="FFFFCC"/>
        </w:rPr>
        <w:t>How would firm/respondent help the Foundation further its mission, develop and expand its donor base and assets</w:t>
      </w:r>
      <w:r w:rsidR="00B9230E" w:rsidRPr="004D11B4">
        <w:rPr>
          <w:sz w:val="28"/>
          <w:szCs w:val="28"/>
          <w:shd w:val="clear" w:color="auto" w:fill="FFFFCC"/>
        </w:rPr>
        <w:t>?</w:t>
      </w:r>
      <w:r w:rsidR="00B42940" w:rsidRPr="004D11B4">
        <w:rPr>
          <w:sz w:val="28"/>
          <w:szCs w:val="28"/>
          <w:shd w:val="clear" w:color="auto" w:fill="FFFFCC"/>
        </w:rPr>
        <w:t xml:space="preserve"> </w:t>
      </w:r>
      <w:r w:rsidR="00F54074" w:rsidRPr="004D11B4">
        <w:rPr>
          <w:sz w:val="28"/>
          <w:szCs w:val="28"/>
          <w:shd w:val="clear" w:color="auto" w:fill="FFFFCC"/>
        </w:rPr>
        <w:t xml:space="preserve">[Is </w:t>
      </w:r>
      <w:r w:rsidR="004D11B4" w:rsidRPr="004D11B4">
        <w:rPr>
          <w:sz w:val="28"/>
          <w:szCs w:val="28"/>
          <w:shd w:val="clear" w:color="auto" w:fill="FFFFCC"/>
        </w:rPr>
        <w:t>it</w:t>
      </w:r>
      <w:r w:rsidR="00F54074" w:rsidRPr="004D11B4">
        <w:rPr>
          <w:sz w:val="28"/>
          <w:szCs w:val="28"/>
          <w:shd w:val="clear" w:color="auto" w:fill="FFFFCC"/>
        </w:rPr>
        <w:t xml:space="preserve"> an expectation </w:t>
      </w:r>
      <w:r w:rsidR="004D11B4" w:rsidRPr="004D11B4">
        <w:rPr>
          <w:sz w:val="28"/>
          <w:szCs w:val="28"/>
          <w:shd w:val="clear" w:color="auto" w:fill="FFFFCC"/>
        </w:rPr>
        <w:t>you have of</w:t>
      </w:r>
      <w:r w:rsidR="00F54074" w:rsidRPr="004D11B4">
        <w:rPr>
          <w:sz w:val="28"/>
          <w:szCs w:val="28"/>
          <w:shd w:val="clear" w:color="auto" w:fill="FFFFCC"/>
        </w:rPr>
        <w:t xml:space="preserve"> the</w:t>
      </w:r>
      <w:r w:rsidR="00832369" w:rsidRPr="004D11B4">
        <w:rPr>
          <w:sz w:val="28"/>
          <w:szCs w:val="28"/>
          <w:shd w:val="clear" w:color="auto" w:fill="FFFFCC"/>
        </w:rPr>
        <w:t xml:space="preserve"> advisor</w:t>
      </w:r>
      <w:r w:rsidR="004D11B4">
        <w:rPr>
          <w:sz w:val="28"/>
          <w:szCs w:val="28"/>
          <w:shd w:val="clear" w:color="auto" w:fill="FFFFCC"/>
        </w:rPr>
        <w:t>?</w:t>
      </w:r>
      <w:r w:rsidR="000A68FC">
        <w:rPr>
          <w:sz w:val="28"/>
          <w:szCs w:val="28"/>
          <w:shd w:val="clear" w:color="auto" w:fill="FFFFCC"/>
        </w:rPr>
        <w:t>]</w:t>
      </w:r>
      <w:permEnd w:id="2146724974"/>
    </w:p>
    <w:p w14:paraId="120F71A3" w14:textId="1262E6AA" w:rsidR="00F54074" w:rsidRPr="004C6359" w:rsidRDefault="00F54074" w:rsidP="001E508E">
      <w:pPr>
        <w:pStyle w:val="ListParagraph"/>
        <w:numPr>
          <w:ilvl w:val="0"/>
          <w:numId w:val="10"/>
        </w:numPr>
        <w:ind w:left="360"/>
        <w:rPr>
          <w:rFonts w:cstheme="minorHAnsi"/>
          <w:sz w:val="28"/>
          <w:szCs w:val="28"/>
        </w:rPr>
      </w:pPr>
      <w:r w:rsidRPr="004C6359">
        <w:rPr>
          <w:rFonts w:cstheme="minorHAnsi"/>
          <w:color w:val="000000"/>
          <w:sz w:val="28"/>
          <w:szCs w:val="28"/>
        </w:rPr>
        <w:t>Does your firm have a Conflict of Interest and/or Code of Ethics policies? Are there any potential conflicts if selected as the advisor?</w:t>
      </w:r>
    </w:p>
    <w:p w14:paraId="7B4204B1" w14:textId="0B446992" w:rsidR="00BE234D" w:rsidRDefault="00BE234D" w:rsidP="001E508E">
      <w:pPr>
        <w:rPr>
          <w:sz w:val="28"/>
          <w:szCs w:val="28"/>
        </w:rPr>
      </w:pPr>
    </w:p>
    <w:p w14:paraId="5A92C820" w14:textId="454ED686" w:rsidR="00BE234D" w:rsidRPr="00691DF1" w:rsidRDefault="00691DF1" w:rsidP="001E508E">
      <w:pPr>
        <w:rPr>
          <w:b/>
          <w:bCs/>
          <w:sz w:val="28"/>
          <w:szCs w:val="28"/>
        </w:rPr>
      </w:pPr>
      <w:r w:rsidRPr="00691DF1">
        <w:rPr>
          <w:b/>
          <w:bCs/>
          <w:sz w:val="28"/>
          <w:szCs w:val="28"/>
        </w:rPr>
        <w:t>Attachments:</w:t>
      </w:r>
    </w:p>
    <w:p w14:paraId="431D5232" w14:textId="7C88ABFE" w:rsidR="00BE234D" w:rsidRPr="002F7E8A" w:rsidRDefault="00DE5436" w:rsidP="001E508E">
      <w:pPr>
        <w:pStyle w:val="ListParagraph"/>
        <w:numPr>
          <w:ilvl w:val="0"/>
          <w:numId w:val="21"/>
        </w:numPr>
        <w:rPr>
          <w:sz w:val="28"/>
          <w:szCs w:val="28"/>
        </w:rPr>
      </w:pPr>
      <w:r w:rsidRPr="002F7E8A">
        <w:rPr>
          <w:sz w:val="28"/>
          <w:szCs w:val="28"/>
        </w:rPr>
        <w:t>Investment Policy statement</w:t>
      </w:r>
    </w:p>
    <w:p w14:paraId="7EB32FF8" w14:textId="223B1CE5" w:rsidR="00823FBC" w:rsidRPr="002F7E8A" w:rsidRDefault="00823FBC" w:rsidP="001E508E">
      <w:pPr>
        <w:pStyle w:val="ListParagraph"/>
        <w:numPr>
          <w:ilvl w:val="0"/>
          <w:numId w:val="21"/>
        </w:numPr>
        <w:rPr>
          <w:sz w:val="28"/>
          <w:szCs w:val="28"/>
        </w:rPr>
      </w:pPr>
      <w:r w:rsidRPr="002F7E8A">
        <w:rPr>
          <w:sz w:val="28"/>
          <w:szCs w:val="28"/>
        </w:rPr>
        <w:t>Monthly accounting statement listing assets &amp; funds held.</w:t>
      </w:r>
    </w:p>
    <w:p w14:paraId="79C5EC6A" w14:textId="3828C60C" w:rsidR="00BE234D" w:rsidRDefault="00BE234D" w:rsidP="001E508E">
      <w:pPr>
        <w:rPr>
          <w:sz w:val="28"/>
          <w:szCs w:val="28"/>
        </w:rPr>
      </w:pPr>
    </w:p>
    <w:p w14:paraId="0F4287EA" w14:textId="77777777" w:rsidR="00B46BE0" w:rsidRDefault="00B46BE0" w:rsidP="001E508E">
      <w:pPr>
        <w:rPr>
          <w:sz w:val="28"/>
          <w:szCs w:val="28"/>
        </w:rPr>
      </w:pPr>
    </w:p>
    <w:p w14:paraId="2E07518C" w14:textId="6E4F680F" w:rsidR="00BE234D" w:rsidRPr="00BE234D" w:rsidRDefault="00BE234D" w:rsidP="001E508E">
      <w:pPr>
        <w:rPr>
          <w:sz w:val="28"/>
          <w:szCs w:val="28"/>
        </w:rPr>
      </w:pPr>
      <w:r>
        <w:rPr>
          <w:sz w:val="28"/>
          <w:szCs w:val="28"/>
        </w:rPr>
        <w:t xml:space="preserve">RFP Issued </w:t>
      </w:r>
      <w:permStart w:id="1964984020" w:edGrp="everyone"/>
      <w:r w:rsidR="004C6359" w:rsidRPr="004C6359">
        <w:rPr>
          <w:sz w:val="28"/>
          <w:szCs w:val="28"/>
          <w:shd w:val="clear" w:color="auto" w:fill="FFFFCC"/>
        </w:rPr>
        <w:t xml:space="preserve">insert </w:t>
      </w:r>
      <w:proofErr w:type="gramStart"/>
      <w:r w:rsidR="004C6359" w:rsidRPr="004C6359">
        <w:rPr>
          <w:sz w:val="28"/>
          <w:szCs w:val="28"/>
          <w:shd w:val="clear" w:color="auto" w:fill="FFFFCC"/>
        </w:rPr>
        <w:t>date</w:t>
      </w:r>
      <w:permEnd w:id="1964984020"/>
      <w:proofErr w:type="gramEnd"/>
    </w:p>
    <w:sectPr w:rsidR="00BE234D" w:rsidRPr="00BE234D" w:rsidSect="00E322D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B893" w14:textId="77777777" w:rsidR="00383D93" w:rsidRDefault="00383D93" w:rsidP="00D22F1C">
      <w:pPr>
        <w:spacing w:after="0" w:line="240" w:lineRule="auto"/>
      </w:pPr>
      <w:r>
        <w:separator/>
      </w:r>
    </w:p>
  </w:endnote>
  <w:endnote w:type="continuationSeparator" w:id="0">
    <w:p w14:paraId="101A470F" w14:textId="77777777" w:rsidR="00383D93" w:rsidRDefault="00383D93" w:rsidP="00D22F1C">
      <w:pPr>
        <w:spacing w:after="0" w:line="240" w:lineRule="auto"/>
      </w:pPr>
      <w:r>
        <w:continuationSeparator/>
      </w:r>
    </w:p>
  </w:endnote>
  <w:endnote w:type="continuationNotice" w:id="1">
    <w:p w14:paraId="2CE18FE6" w14:textId="77777777" w:rsidR="00383D93" w:rsidRDefault="00383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6F0" w14:textId="34D14450" w:rsidR="003C2787" w:rsidRPr="00677AD4" w:rsidRDefault="00677AD4">
    <w:pPr>
      <w:pStyle w:val="Footer"/>
      <w:rPr>
        <w:sz w:val="18"/>
        <w:szCs w:val="18"/>
      </w:rPr>
    </w:pPr>
    <w:r w:rsidRPr="001B1ED6">
      <w:rPr>
        <w:sz w:val="18"/>
        <w:szCs w:val="18"/>
      </w:rPr>
      <w:t>January 23, 2023</w:t>
    </w:r>
    <w:r>
      <w:rPr>
        <w:sz w:val="18"/>
        <w:szCs w:val="18"/>
      </w:rPr>
      <w:tab/>
    </w:r>
    <w:hyperlink r:id="rId1" w:history="1">
      <w:r w:rsidRPr="00EF7C22">
        <w:rPr>
          <w:rStyle w:val="Hyperlink"/>
          <w:sz w:val="18"/>
          <w:szCs w:val="18"/>
        </w:rPr>
        <w:t>www.retirementadvisor.us</w:t>
      </w:r>
    </w:hyperlink>
    <w:r>
      <w:rPr>
        <w:sz w:val="18"/>
        <w:szCs w:val="18"/>
      </w:rPr>
      <w:tab/>
    </w:r>
    <w:r>
      <w:rPr>
        <w:noProof/>
        <w:sz w:val="18"/>
        <w:szCs w:val="18"/>
      </w:rPr>
      <w:drawing>
        <wp:inline distT="0" distB="0" distL="0" distR="0" wp14:anchorId="582781EA" wp14:editId="7EAFE30B">
          <wp:extent cx="791677" cy="228600"/>
          <wp:effectExtent l="0" t="0" r="889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6259" cy="2501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B94E" w14:textId="6D096E34" w:rsidR="003C2787" w:rsidRPr="001B1ED6" w:rsidRDefault="001B1ED6">
    <w:pPr>
      <w:pStyle w:val="Footer"/>
      <w:rPr>
        <w:sz w:val="18"/>
        <w:szCs w:val="18"/>
      </w:rPr>
    </w:pPr>
    <w:r w:rsidRPr="001B1ED6">
      <w:rPr>
        <w:sz w:val="18"/>
        <w:szCs w:val="18"/>
      </w:rPr>
      <w:t>January 23, 2023</w:t>
    </w:r>
    <w:r w:rsidR="00677AD4">
      <w:rPr>
        <w:sz w:val="18"/>
        <w:szCs w:val="18"/>
      </w:rPr>
      <w:tab/>
    </w:r>
    <w:hyperlink r:id="rId1" w:history="1">
      <w:r w:rsidR="00677AD4" w:rsidRPr="00EF7C22">
        <w:rPr>
          <w:rStyle w:val="Hyperlink"/>
          <w:sz w:val="18"/>
          <w:szCs w:val="18"/>
        </w:rPr>
        <w:t>www.retirementadvisor.us</w:t>
      </w:r>
    </w:hyperlink>
    <w:r w:rsidR="00677AD4">
      <w:rPr>
        <w:sz w:val="18"/>
        <w:szCs w:val="18"/>
      </w:rPr>
      <w:tab/>
    </w:r>
    <w:r w:rsidR="00677AD4">
      <w:rPr>
        <w:noProof/>
        <w:sz w:val="18"/>
        <w:szCs w:val="18"/>
      </w:rPr>
      <w:drawing>
        <wp:inline distT="0" distB="0" distL="0" distR="0" wp14:anchorId="1DD5ACDD" wp14:editId="617D961F">
          <wp:extent cx="791677" cy="22860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6259" cy="250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5667" w14:textId="77777777" w:rsidR="00383D93" w:rsidRDefault="00383D93" w:rsidP="00D22F1C">
      <w:pPr>
        <w:spacing w:after="0" w:line="240" w:lineRule="auto"/>
      </w:pPr>
      <w:r>
        <w:separator/>
      </w:r>
    </w:p>
  </w:footnote>
  <w:footnote w:type="continuationSeparator" w:id="0">
    <w:p w14:paraId="36B17511" w14:textId="77777777" w:rsidR="00383D93" w:rsidRDefault="00383D93" w:rsidP="00D22F1C">
      <w:pPr>
        <w:spacing w:after="0" w:line="240" w:lineRule="auto"/>
      </w:pPr>
      <w:r>
        <w:continuationSeparator/>
      </w:r>
    </w:p>
  </w:footnote>
  <w:footnote w:type="continuationNotice" w:id="1">
    <w:p w14:paraId="77460438" w14:textId="77777777" w:rsidR="00383D93" w:rsidRDefault="00383D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5C38" w14:textId="7726B928" w:rsidR="0087630A" w:rsidRDefault="000013AE">
    <w:pPr>
      <w:pStyle w:val="Header"/>
      <w:pBdr>
        <w:bottom w:val="single" w:sz="4" w:space="1" w:color="D9D9D9" w:themeColor="background1" w:themeShade="D9"/>
      </w:pBdr>
      <w:jc w:val="right"/>
      <w:rPr>
        <w:b/>
        <w:bCs/>
      </w:rPr>
    </w:pPr>
    <w:sdt>
      <w:sdtPr>
        <w:rPr>
          <w:color w:val="7F7F7F" w:themeColor="background1" w:themeShade="7F"/>
          <w:spacing w:val="60"/>
        </w:rPr>
        <w:id w:val="-1552531358"/>
        <w:docPartObj>
          <w:docPartGallery w:val="Page Numbers (Top of Page)"/>
          <w:docPartUnique/>
        </w:docPartObj>
      </w:sdtPr>
      <w:sdtEndPr>
        <w:rPr>
          <w:b/>
          <w:bCs/>
          <w:noProof/>
          <w:color w:val="auto"/>
          <w:spacing w:val="0"/>
        </w:rPr>
      </w:sdtEndPr>
      <w:sdtContent>
        <w:r w:rsidR="0087630A">
          <w:rPr>
            <w:color w:val="7F7F7F" w:themeColor="background1" w:themeShade="7F"/>
            <w:spacing w:val="60"/>
          </w:rPr>
          <w:t>Page</w:t>
        </w:r>
        <w:r w:rsidR="0087630A">
          <w:t xml:space="preserve"> | </w:t>
        </w:r>
        <w:r w:rsidR="0087630A">
          <w:fldChar w:fldCharType="begin"/>
        </w:r>
        <w:r w:rsidR="0087630A">
          <w:instrText xml:space="preserve"> PAGE   \* MERGEFORMAT </w:instrText>
        </w:r>
        <w:r w:rsidR="0087630A">
          <w:fldChar w:fldCharType="separate"/>
        </w:r>
        <w:r w:rsidR="0087630A">
          <w:rPr>
            <w:b/>
            <w:bCs/>
            <w:noProof/>
          </w:rPr>
          <w:t>2</w:t>
        </w:r>
        <w:r w:rsidR="0087630A">
          <w:rPr>
            <w:b/>
            <w:bCs/>
            <w:noProof/>
          </w:rPr>
          <w:fldChar w:fldCharType="end"/>
        </w:r>
      </w:sdtContent>
    </w:sdt>
  </w:p>
  <w:p w14:paraId="328C9C3A" w14:textId="7E94131F" w:rsidR="00436E26" w:rsidRDefault="0043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BA96" w14:textId="11EF742D" w:rsidR="00623284" w:rsidRDefault="00623284" w:rsidP="00623284">
    <w:pPr>
      <w:pStyle w:val="Title"/>
    </w:pPr>
    <w:r w:rsidRPr="00D078D5">
      <w:t>Request for Proposals for Investment Consulting &amp; Advisory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439"/>
    <w:multiLevelType w:val="hybridMultilevel"/>
    <w:tmpl w:val="9DE2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53599"/>
    <w:multiLevelType w:val="hybridMultilevel"/>
    <w:tmpl w:val="B5785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821C0"/>
    <w:multiLevelType w:val="hybridMultilevel"/>
    <w:tmpl w:val="DAE4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1A8"/>
    <w:multiLevelType w:val="hybridMultilevel"/>
    <w:tmpl w:val="E768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43229"/>
    <w:multiLevelType w:val="hybridMultilevel"/>
    <w:tmpl w:val="10063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87796"/>
    <w:multiLevelType w:val="hybridMultilevel"/>
    <w:tmpl w:val="F36A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D125B"/>
    <w:multiLevelType w:val="hybridMultilevel"/>
    <w:tmpl w:val="AF3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A27D2"/>
    <w:multiLevelType w:val="hybridMultilevel"/>
    <w:tmpl w:val="C09A75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2F7BC4"/>
    <w:multiLevelType w:val="hybridMultilevel"/>
    <w:tmpl w:val="C5BA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4012D"/>
    <w:multiLevelType w:val="hybridMultilevel"/>
    <w:tmpl w:val="E896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86F5E"/>
    <w:multiLevelType w:val="hybridMultilevel"/>
    <w:tmpl w:val="2BA8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65C5B"/>
    <w:multiLevelType w:val="hybridMultilevel"/>
    <w:tmpl w:val="A090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56450"/>
    <w:multiLevelType w:val="hybridMultilevel"/>
    <w:tmpl w:val="3A1EDD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C004E"/>
    <w:multiLevelType w:val="multilevel"/>
    <w:tmpl w:val="D7321D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3F3952"/>
    <w:multiLevelType w:val="hybridMultilevel"/>
    <w:tmpl w:val="66AC484C"/>
    <w:lvl w:ilvl="0" w:tplc="04D850A8">
      <w:start w:val="4"/>
      <w:numFmt w:val="bullet"/>
      <w:lvlText w:val="•"/>
      <w:lvlJc w:val="left"/>
      <w:pPr>
        <w:ind w:left="720" w:hanging="360"/>
      </w:pPr>
      <w:rPr>
        <w:rFonts w:ascii="Franklin Gothic Book" w:eastAsiaTheme="minorEastAsia" w:hAnsi="Franklin Gothic Book"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43774"/>
    <w:multiLevelType w:val="hybridMultilevel"/>
    <w:tmpl w:val="B02C0944"/>
    <w:lvl w:ilvl="0" w:tplc="563CA25C">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05C56"/>
    <w:multiLevelType w:val="hybridMultilevel"/>
    <w:tmpl w:val="2F182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5577B"/>
    <w:multiLevelType w:val="hybridMultilevel"/>
    <w:tmpl w:val="CC1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12C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1E0952"/>
    <w:multiLevelType w:val="hybridMultilevel"/>
    <w:tmpl w:val="FB7C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773D7"/>
    <w:multiLevelType w:val="hybridMultilevel"/>
    <w:tmpl w:val="D972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37991">
    <w:abstractNumId w:val="3"/>
  </w:num>
  <w:num w:numId="2" w16cid:durableId="2130279513">
    <w:abstractNumId w:val="20"/>
  </w:num>
  <w:num w:numId="3" w16cid:durableId="1343817998">
    <w:abstractNumId w:val="2"/>
  </w:num>
  <w:num w:numId="4" w16cid:durableId="443155415">
    <w:abstractNumId w:val="19"/>
  </w:num>
  <w:num w:numId="5" w16cid:durableId="791174871">
    <w:abstractNumId w:val="5"/>
  </w:num>
  <w:num w:numId="6" w16cid:durableId="1578320463">
    <w:abstractNumId w:val="8"/>
  </w:num>
  <w:num w:numId="7" w16cid:durableId="475147082">
    <w:abstractNumId w:val="18"/>
  </w:num>
  <w:num w:numId="8" w16cid:durableId="391008093">
    <w:abstractNumId w:val="9"/>
  </w:num>
  <w:num w:numId="9" w16cid:durableId="889805380">
    <w:abstractNumId w:val="13"/>
  </w:num>
  <w:num w:numId="10" w16cid:durableId="61177298">
    <w:abstractNumId w:val="4"/>
  </w:num>
  <w:num w:numId="11" w16cid:durableId="697701892">
    <w:abstractNumId w:val="16"/>
  </w:num>
  <w:num w:numId="12" w16cid:durableId="644164314">
    <w:abstractNumId w:val="17"/>
  </w:num>
  <w:num w:numId="13" w16cid:durableId="1370105981">
    <w:abstractNumId w:val="10"/>
  </w:num>
  <w:num w:numId="14" w16cid:durableId="762183743">
    <w:abstractNumId w:val="7"/>
  </w:num>
  <w:num w:numId="15" w16cid:durableId="1030226150">
    <w:abstractNumId w:val="12"/>
  </w:num>
  <w:num w:numId="16" w16cid:durableId="617643325">
    <w:abstractNumId w:val="1"/>
  </w:num>
  <w:num w:numId="17" w16cid:durableId="781610229">
    <w:abstractNumId w:val="6"/>
  </w:num>
  <w:num w:numId="18" w16cid:durableId="954404607">
    <w:abstractNumId w:val="0"/>
  </w:num>
  <w:num w:numId="19" w16cid:durableId="100803562">
    <w:abstractNumId w:val="14"/>
  </w:num>
  <w:num w:numId="20" w16cid:durableId="909576560">
    <w:abstractNumId w:val="15"/>
  </w:num>
  <w:num w:numId="21" w16cid:durableId="64380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r++CT1JhErvm3sbzvVaukNWtAxwnZYQySApe4iNmWFV0QEjr9LU0fAoM9v1FKno7CQ4eHd6vVRh+/0L5iK3Hg==" w:salt="LqxBtQGJem/4NnxOp3flS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18"/>
    <w:rsid w:val="00015D37"/>
    <w:rsid w:val="00017A95"/>
    <w:rsid w:val="0003030B"/>
    <w:rsid w:val="000305B6"/>
    <w:rsid w:val="00034E79"/>
    <w:rsid w:val="000429BE"/>
    <w:rsid w:val="000534A6"/>
    <w:rsid w:val="00067439"/>
    <w:rsid w:val="0007171B"/>
    <w:rsid w:val="00081719"/>
    <w:rsid w:val="00082423"/>
    <w:rsid w:val="00083F87"/>
    <w:rsid w:val="0008566D"/>
    <w:rsid w:val="00086F36"/>
    <w:rsid w:val="000965F4"/>
    <w:rsid w:val="000A2799"/>
    <w:rsid w:val="000A3D2B"/>
    <w:rsid w:val="000A5975"/>
    <w:rsid w:val="000A68FC"/>
    <w:rsid w:val="000B1CBE"/>
    <w:rsid w:val="000B2FAC"/>
    <w:rsid w:val="000C17A4"/>
    <w:rsid w:val="000D415A"/>
    <w:rsid w:val="000E74A8"/>
    <w:rsid w:val="000E7F1C"/>
    <w:rsid w:val="000F2EFE"/>
    <w:rsid w:val="000F3B62"/>
    <w:rsid w:val="00103294"/>
    <w:rsid w:val="00116840"/>
    <w:rsid w:val="00117EAF"/>
    <w:rsid w:val="00121AEF"/>
    <w:rsid w:val="00123941"/>
    <w:rsid w:val="001345FD"/>
    <w:rsid w:val="001364F1"/>
    <w:rsid w:val="00141E9C"/>
    <w:rsid w:val="00145740"/>
    <w:rsid w:val="00146028"/>
    <w:rsid w:val="001530D6"/>
    <w:rsid w:val="00154ECA"/>
    <w:rsid w:val="00155102"/>
    <w:rsid w:val="0016720F"/>
    <w:rsid w:val="0017200B"/>
    <w:rsid w:val="00172638"/>
    <w:rsid w:val="0017762B"/>
    <w:rsid w:val="001840F1"/>
    <w:rsid w:val="00187705"/>
    <w:rsid w:val="00194162"/>
    <w:rsid w:val="0019651E"/>
    <w:rsid w:val="001B1ED6"/>
    <w:rsid w:val="001B6290"/>
    <w:rsid w:val="001D0C27"/>
    <w:rsid w:val="001E316D"/>
    <w:rsid w:val="001E3DE7"/>
    <w:rsid w:val="001E508E"/>
    <w:rsid w:val="001F0E48"/>
    <w:rsid w:val="001F266C"/>
    <w:rsid w:val="001F35D1"/>
    <w:rsid w:val="0020134F"/>
    <w:rsid w:val="0020369E"/>
    <w:rsid w:val="0020391D"/>
    <w:rsid w:val="00213826"/>
    <w:rsid w:val="0021549E"/>
    <w:rsid w:val="00215AA5"/>
    <w:rsid w:val="00221027"/>
    <w:rsid w:val="002251F8"/>
    <w:rsid w:val="002503BF"/>
    <w:rsid w:val="0025512A"/>
    <w:rsid w:val="0025520B"/>
    <w:rsid w:val="00260E09"/>
    <w:rsid w:val="00282E3A"/>
    <w:rsid w:val="00285996"/>
    <w:rsid w:val="002A7DE9"/>
    <w:rsid w:val="002B34C6"/>
    <w:rsid w:val="002B392E"/>
    <w:rsid w:val="002B4B43"/>
    <w:rsid w:val="002B60A4"/>
    <w:rsid w:val="002C4C6D"/>
    <w:rsid w:val="002D0BA8"/>
    <w:rsid w:val="002D5831"/>
    <w:rsid w:val="002F33A2"/>
    <w:rsid w:val="002F4916"/>
    <w:rsid w:val="002F62C8"/>
    <w:rsid w:val="002F7E8A"/>
    <w:rsid w:val="003044E9"/>
    <w:rsid w:val="00304FBD"/>
    <w:rsid w:val="00306E8A"/>
    <w:rsid w:val="003118D5"/>
    <w:rsid w:val="003177CE"/>
    <w:rsid w:val="003212F6"/>
    <w:rsid w:val="003250D5"/>
    <w:rsid w:val="00332F1F"/>
    <w:rsid w:val="00333CE6"/>
    <w:rsid w:val="003351C1"/>
    <w:rsid w:val="00353EF5"/>
    <w:rsid w:val="00355896"/>
    <w:rsid w:val="00362857"/>
    <w:rsid w:val="00365D32"/>
    <w:rsid w:val="003771AA"/>
    <w:rsid w:val="00383D93"/>
    <w:rsid w:val="003860BE"/>
    <w:rsid w:val="0038627C"/>
    <w:rsid w:val="0039114F"/>
    <w:rsid w:val="00391EB8"/>
    <w:rsid w:val="00392670"/>
    <w:rsid w:val="00392A13"/>
    <w:rsid w:val="003A02CB"/>
    <w:rsid w:val="003A2210"/>
    <w:rsid w:val="003A34A3"/>
    <w:rsid w:val="003A42D0"/>
    <w:rsid w:val="003B350D"/>
    <w:rsid w:val="003B4061"/>
    <w:rsid w:val="003B540A"/>
    <w:rsid w:val="003B5A19"/>
    <w:rsid w:val="003C2787"/>
    <w:rsid w:val="003C3660"/>
    <w:rsid w:val="003C435C"/>
    <w:rsid w:val="003D3E94"/>
    <w:rsid w:val="003D491D"/>
    <w:rsid w:val="003D6E79"/>
    <w:rsid w:val="003E07C4"/>
    <w:rsid w:val="003E677A"/>
    <w:rsid w:val="003E7558"/>
    <w:rsid w:val="003F1ED5"/>
    <w:rsid w:val="003F39C2"/>
    <w:rsid w:val="00404145"/>
    <w:rsid w:val="00406373"/>
    <w:rsid w:val="00406EC1"/>
    <w:rsid w:val="00414C5C"/>
    <w:rsid w:val="0043429F"/>
    <w:rsid w:val="00436E26"/>
    <w:rsid w:val="00437538"/>
    <w:rsid w:val="0044276D"/>
    <w:rsid w:val="0044622D"/>
    <w:rsid w:val="004468C1"/>
    <w:rsid w:val="004470B8"/>
    <w:rsid w:val="00462FD8"/>
    <w:rsid w:val="00477B46"/>
    <w:rsid w:val="00483C73"/>
    <w:rsid w:val="004A3E0B"/>
    <w:rsid w:val="004A7782"/>
    <w:rsid w:val="004B0F0F"/>
    <w:rsid w:val="004C6359"/>
    <w:rsid w:val="004D074B"/>
    <w:rsid w:val="004D08B6"/>
    <w:rsid w:val="004D11B4"/>
    <w:rsid w:val="004D5ACC"/>
    <w:rsid w:val="004E0E11"/>
    <w:rsid w:val="004E2A46"/>
    <w:rsid w:val="004F3600"/>
    <w:rsid w:val="004F4F67"/>
    <w:rsid w:val="004F5F4A"/>
    <w:rsid w:val="00502347"/>
    <w:rsid w:val="0051104D"/>
    <w:rsid w:val="00512378"/>
    <w:rsid w:val="005144CC"/>
    <w:rsid w:val="00521A19"/>
    <w:rsid w:val="00522CF5"/>
    <w:rsid w:val="00526E4D"/>
    <w:rsid w:val="005323FC"/>
    <w:rsid w:val="00540846"/>
    <w:rsid w:val="00544BC7"/>
    <w:rsid w:val="0054529A"/>
    <w:rsid w:val="00556EC9"/>
    <w:rsid w:val="005615D4"/>
    <w:rsid w:val="00562469"/>
    <w:rsid w:val="005628AE"/>
    <w:rsid w:val="00562FAA"/>
    <w:rsid w:val="00566372"/>
    <w:rsid w:val="0056690D"/>
    <w:rsid w:val="00572BFA"/>
    <w:rsid w:val="00580909"/>
    <w:rsid w:val="00581DE2"/>
    <w:rsid w:val="00582313"/>
    <w:rsid w:val="00582B3E"/>
    <w:rsid w:val="005A21FE"/>
    <w:rsid w:val="005A2F1B"/>
    <w:rsid w:val="005A51EA"/>
    <w:rsid w:val="005A5DBA"/>
    <w:rsid w:val="005A7E43"/>
    <w:rsid w:val="005B5B6B"/>
    <w:rsid w:val="005D0CCA"/>
    <w:rsid w:val="005D63B7"/>
    <w:rsid w:val="005E197A"/>
    <w:rsid w:val="005F7575"/>
    <w:rsid w:val="005F7EE1"/>
    <w:rsid w:val="006044EB"/>
    <w:rsid w:val="00604D47"/>
    <w:rsid w:val="006076F9"/>
    <w:rsid w:val="0061186E"/>
    <w:rsid w:val="006134C1"/>
    <w:rsid w:val="00615206"/>
    <w:rsid w:val="00623284"/>
    <w:rsid w:val="00625EDE"/>
    <w:rsid w:val="00630BBD"/>
    <w:rsid w:val="006443DE"/>
    <w:rsid w:val="00645A67"/>
    <w:rsid w:val="00654ACE"/>
    <w:rsid w:val="00660DBB"/>
    <w:rsid w:val="00662773"/>
    <w:rsid w:val="00666322"/>
    <w:rsid w:val="006730B7"/>
    <w:rsid w:val="00677AD4"/>
    <w:rsid w:val="00680235"/>
    <w:rsid w:val="00691DF1"/>
    <w:rsid w:val="006A6D60"/>
    <w:rsid w:val="006D0210"/>
    <w:rsid w:val="006E21CB"/>
    <w:rsid w:val="006F0DF8"/>
    <w:rsid w:val="006F330E"/>
    <w:rsid w:val="006F36B1"/>
    <w:rsid w:val="00700430"/>
    <w:rsid w:val="00701017"/>
    <w:rsid w:val="00716AC5"/>
    <w:rsid w:val="0071725A"/>
    <w:rsid w:val="007212C9"/>
    <w:rsid w:val="00723F8F"/>
    <w:rsid w:val="00726E87"/>
    <w:rsid w:val="0073724F"/>
    <w:rsid w:val="0074052C"/>
    <w:rsid w:val="007413DF"/>
    <w:rsid w:val="007507CE"/>
    <w:rsid w:val="00760745"/>
    <w:rsid w:val="007608CC"/>
    <w:rsid w:val="007705B3"/>
    <w:rsid w:val="00791749"/>
    <w:rsid w:val="0079299F"/>
    <w:rsid w:val="00793E91"/>
    <w:rsid w:val="007951C9"/>
    <w:rsid w:val="007A0A69"/>
    <w:rsid w:val="007B1A2B"/>
    <w:rsid w:val="007B55E0"/>
    <w:rsid w:val="007B775A"/>
    <w:rsid w:val="007C71A0"/>
    <w:rsid w:val="007D77F7"/>
    <w:rsid w:val="007E184D"/>
    <w:rsid w:val="007E2260"/>
    <w:rsid w:val="007F2817"/>
    <w:rsid w:val="00817956"/>
    <w:rsid w:val="00823FBC"/>
    <w:rsid w:val="00825109"/>
    <w:rsid w:val="00827475"/>
    <w:rsid w:val="00827962"/>
    <w:rsid w:val="00832369"/>
    <w:rsid w:val="008336E1"/>
    <w:rsid w:val="0084088B"/>
    <w:rsid w:val="008451DB"/>
    <w:rsid w:val="00852E7F"/>
    <w:rsid w:val="00853548"/>
    <w:rsid w:val="008609DA"/>
    <w:rsid w:val="00862EDB"/>
    <w:rsid w:val="00871584"/>
    <w:rsid w:val="00872A43"/>
    <w:rsid w:val="00875E6A"/>
    <w:rsid w:val="0087630A"/>
    <w:rsid w:val="00885245"/>
    <w:rsid w:val="008A3A73"/>
    <w:rsid w:val="008A5079"/>
    <w:rsid w:val="008A6BBA"/>
    <w:rsid w:val="008B2DF3"/>
    <w:rsid w:val="008B4960"/>
    <w:rsid w:val="008C64D1"/>
    <w:rsid w:val="008D024F"/>
    <w:rsid w:val="008F7FC8"/>
    <w:rsid w:val="009039F2"/>
    <w:rsid w:val="009060E3"/>
    <w:rsid w:val="0090799F"/>
    <w:rsid w:val="0091142F"/>
    <w:rsid w:val="00917914"/>
    <w:rsid w:val="009204C9"/>
    <w:rsid w:val="00925EB3"/>
    <w:rsid w:val="00930FAD"/>
    <w:rsid w:val="00931A8C"/>
    <w:rsid w:val="00950687"/>
    <w:rsid w:val="009507BD"/>
    <w:rsid w:val="00953D6C"/>
    <w:rsid w:val="00954622"/>
    <w:rsid w:val="009547C5"/>
    <w:rsid w:val="00956BFC"/>
    <w:rsid w:val="009600F0"/>
    <w:rsid w:val="00961706"/>
    <w:rsid w:val="00965E4D"/>
    <w:rsid w:val="00967647"/>
    <w:rsid w:val="00971334"/>
    <w:rsid w:val="00977FBC"/>
    <w:rsid w:val="00982ACA"/>
    <w:rsid w:val="00987F6B"/>
    <w:rsid w:val="009A0A25"/>
    <w:rsid w:val="009A4B7A"/>
    <w:rsid w:val="009B0D21"/>
    <w:rsid w:val="009B4C8A"/>
    <w:rsid w:val="009C4AFE"/>
    <w:rsid w:val="009C5F80"/>
    <w:rsid w:val="009D5B9F"/>
    <w:rsid w:val="009E3A46"/>
    <w:rsid w:val="009E5E50"/>
    <w:rsid w:val="009F1317"/>
    <w:rsid w:val="00A01D6B"/>
    <w:rsid w:val="00A06706"/>
    <w:rsid w:val="00A06929"/>
    <w:rsid w:val="00A10C71"/>
    <w:rsid w:val="00A10D6A"/>
    <w:rsid w:val="00A119A8"/>
    <w:rsid w:val="00A12947"/>
    <w:rsid w:val="00A20B45"/>
    <w:rsid w:val="00A21217"/>
    <w:rsid w:val="00A23194"/>
    <w:rsid w:val="00A35371"/>
    <w:rsid w:val="00A41B3B"/>
    <w:rsid w:val="00A52F51"/>
    <w:rsid w:val="00A6292B"/>
    <w:rsid w:val="00A65562"/>
    <w:rsid w:val="00A715D2"/>
    <w:rsid w:val="00A7367C"/>
    <w:rsid w:val="00A76FB7"/>
    <w:rsid w:val="00A80379"/>
    <w:rsid w:val="00A826D9"/>
    <w:rsid w:val="00A876FF"/>
    <w:rsid w:val="00A9112C"/>
    <w:rsid w:val="00A9182F"/>
    <w:rsid w:val="00AA0098"/>
    <w:rsid w:val="00AA034B"/>
    <w:rsid w:val="00AA27F2"/>
    <w:rsid w:val="00AA393F"/>
    <w:rsid w:val="00AB1B04"/>
    <w:rsid w:val="00AB2037"/>
    <w:rsid w:val="00AB74D1"/>
    <w:rsid w:val="00AD1B4C"/>
    <w:rsid w:val="00AD2BA3"/>
    <w:rsid w:val="00AD430A"/>
    <w:rsid w:val="00AD5079"/>
    <w:rsid w:val="00AE3D1C"/>
    <w:rsid w:val="00AE4F02"/>
    <w:rsid w:val="00AF343D"/>
    <w:rsid w:val="00AF48B1"/>
    <w:rsid w:val="00AF57F4"/>
    <w:rsid w:val="00AF6A1B"/>
    <w:rsid w:val="00B05ADA"/>
    <w:rsid w:val="00B10BED"/>
    <w:rsid w:val="00B1541D"/>
    <w:rsid w:val="00B2152B"/>
    <w:rsid w:val="00B364AF"/>
    <w:rsid w:val="00B42707"/>
    <w:rsid w:val="00B42940"/>
    <w:rsid w:val="00B46BE0"/>
    <w:rsid w:val="00B63046"/>
    <w:rsid w:val="00B65866"/>
    <w:rsid w:val="00B6725D"/>
    <w:rsid w:val="00B75590"/>
    <w:rsid w:val="00B75A2F"/>
    <w:rsid w:val="00B75FCF"/>
    <w:rsid w:val="00B7617D"/>
    <w:rsid w:val="00B90805"/>
    <w:rsid w:val="00B9230E"/>
    <w:rsid w:val="00B956E0"/>
    <w:rsid w:val="00BB1FA6"/>
    <w:rsid w:val="00BB25C6"/>
    <w:rsid w:val="00BC0949"/>
    <w:rsid w:val="00BC4AF1"/>
    <w:rsid w:val="00BD1E3C"/>
    <w:rsid w:val="00BE1FB9"/>
    <w:rsid w:val="00BE234D"/>
    <w:rsid w:val="00BF11E9"/>
    <w:rsid w:val="00C07374"/>
    <w:rsid w:val="00C26E83"/>
    <w:rsid w:val="00C34224"/>
    <w:rsid w:val="00C54D8B"/>
    <w:rsid w:val="00C6276D"/>
    <w:rsid w:val="00C62ABA"/>
    <w:rsid w:val="00C67C6F"/>
    <w:rsid w:val="00C72F9F"/>
    <w:rsid w:val="00C81CD4"/>
    <w:rsid w:val="00C8292F"/>
    <w:rsid w:val="00C82FEF"/>
    <w:rsid w:val="00CA052B"/>
    <w:rsid w:val="00CA336E"/>
    <w:rsid w:val="00CA3E55"/>
    <w:rsid w:val="00CB436F"/>
    <w:rsid w:val="00CB68F3"/>
    <w:rsid w:val="00CB7B18"/>
    <w:rsid w:val="00CD38DA"/>
    <w:rsid w:val="00CF5820"/>
    <w:rsid w:val="00D00077"/>
    <w:rsid w:val="00D078D5"/>
    <w:rsid w:val="00D1440E"/>
    <w:rsid w:val="00D1544D"/>
    <w:rsid w:val="00D20FB7"/>
    <w:rsid w:val="00D22550"/>
    <w:rsid w:val="00D22F1C"/>
    <w:rsid w:val="00D31100"/>
    <w:rsid w:val="00D323CB"/>
    <w:rsid w:val="00D37151"/>
    <w:rsid w:val="00D41543"/>
    <w:rsid w:val="00D44567"/>
    <w:rsid w:val="00D44EF1"/>
    <w:rsid w:val="00D522F5"/>
    <w:rsid w:val="00D52F95"/>
    <w:rsid w:val="00D538B7"/>
    <w:rsid w:val="00D67AE5"/>
    <w:rsid w:val="00D70854"/>
    <w:rsid w:val="00D7520A"/>
    <w:rsid w:val="00D80C2B"/>
    <w:rsid w:val="00D95F80"/>
    <w:rsid w:val="00DB0961"/>
    <w:rsid w:val="00DB7AD9"/>
    <w:rsid w:val="00DC025E"/>
    <w:rsid w:val="00DC2398"/>
    <w:rsid w:val="00DC2A4B"/>
    <w:rsid w:val="00DC403F"/>
    <w:rsid w:val="00DC689D"/>
    <w:rsid w:val="00DE1B39"/>
    <w:rsid w:val="00DE2E51"/>
    <w:rsid w:val="00DE36AA"/>
    <w:rsid w:val="00DE5436"/>
    <w:rsid w:val="00DE68DE"/>
    <w:rsid w:val="00DF0301"/>
    <w:rsid w:val="00DF60E1"/>
    <w:rsid w:val="00E0099A"/>
    <w:rsid w:val="00E00E15"/>
    <w:rsid w:val="00E13AC7"/>
    <w:rsid w:val="00E25F65"/>
    <w:rsid w:val="00E26455"/>
    <w:rsid w:val="00E322D2"/>
    <w:rsid w:val="00E4050D"/>
    <w:rsid w:val="00E501F6"/>
    <w:rsid w:val="00E54F39"/>
    <w:rsid w:val="00E5648B"/>
    <w:rsid w:val="00E632F4"/>
    <w:rsid w:val="00E72DE4"/>
    <w:rsid w:val="00E72F66"/>
    <w:rsid w:val="00E75C13"/>
    <w:rsid w:val="00E85201"/>
    <w:rsid w:val="00E87704"/>
    <w:rsid w:val="00E8797D"/>
    <w:rsid w:val="00EA00AA"/>
    <w:rsid w:val="00EB0808"/>
    <w:rsid w:val="00EB08DC"/>
    <w:rsid w:val="00EB2085"/>
    <w:rsid w:val="00EB45B0"/>
    <w:rsid w:val="00EC258F"/>
    <w:rsid w:val="00EC3FC3"/>
    <w:rsid w:val="00EC6F95"/>
    <w:rsid w:val="00ED290C"/>
    <w:rsid w:val="00ED5FA7"/>
    <w:rsid w:val="00ED6589"/>
    <w:rsid w:val="00EE769C"/>
    <w:rsid w:val="00EF2D4D"/>
    <w:rsid w:val="00EF4658"/>
    <w:rsid w:val="00EF7E5E"/>
    <w:rsid w:val="00F001DB"/>
    <w:rsid w:val="00F024C6"/>
    <w:rsid w:val="00F07364"/>
    <w:rsid w:val="00F339F1"/>
    <w:rsid w:val="00F34EDC"/>
    <w:rsid w:val="00F54074"/>
    <w:rsid w:val="00F62802"/>
    <w:rsid w:val="00F707AB"/>
    <w:rsid w:val="00F75D1E"/>
    <w:rsid w:val="00F75FB9"/>
    <w:rsid w:val="00F863EC"/>
    <w:rsid w:val="00F868F1"/>
    <w:rsid w:val="00F93473"/>
    <w:rsid w:val="00F9424C"/>
    <w:rsid w:val="00FA1045"/>
    <w:rsid w:val="00FA29D5"/>
    <w:rsid w:val="00FA5720"/>
    <w:rsid w:val="00FA794F"/>
    <w:rsid w:val="00FB2765"/>
    <w:rsid w:val="00FB3B4D"/>
    <w:rsid w:val="00FE719E"/>
    <w:rsid w:val="00FE7D90"/>
    <w:rsid w:val="00FF155E"/>
    <w:rsid w:val="00FF2252"/>
    <w:rsid w:val="153C80A9"/>
    <w:rsid w:val="3491923E"/>
    <w:rsid w:val="3BF6B9F0"/>
    <w:rsid w:val="3C0A0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46B0B"/>
  <w15:chartTrackingRefBased/>
  <w15:docId w15:val="{8FF113C2-ED58-4953-BA64-D23CCD3D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26"/>
  </w:style>
  <w:style w:type="paragraph" w:styleId="Heading1">
    <w:name w:val="heading 1"/>
    <w:basedOn w:val="Normal"/>
    <w:next w:val="Normal"/>
    <w:link w:val="Heading1Char"/>
    <w:uiPriority w:val="9"/>
    <w:qFormat/>
    <w:rsid w:val="005A51EA"/>
    <w:pPr>
      <w:keepNext/>
      <w:keepLines/>
      <w:spacing w:before="320" w:after="80" w:line="240" w:lineRule="auto"/>
      <w:jc w:val="center"/>
      <w:outlineLvl w:val="0"/>
    </w:pPr>
    <w:rPr>
      <w:rFonts w:asciiTheme="majorHAnsi" w:eastAsiaTheme="majorEastAsia" w:hAnsiTheme="majorHAnsi" w:cstheme="majorBidi"/>
      <w:b/>
      <w:bCs/>
      <w:caps/>
      <w:color w:val="002868"/>
      <w:sz w:val="40"/>
      <w:szCs w:val="40"/>
    </w:rPr>
  </w:style>
  <w:style w:type="paragraph" w:styleId="Heading2">
    <w:name w:val="heading 2"/>
    <w:basedOn w:val="Normal"/>
    <w:next w:val="Normal"/>
    <w:link w:val="Heading2Char"/>
    <w:uiPriority w:val="9"/>
    <w:unhideWhenUsed/>
    <w:qFormat/>
    <w:rsid w:val="004470B8"/>
    <w:pPr>
      <w:keepNext/>
      <w:keepLines/>
      <w:spacing w:before="160" w:after="40" w:line="240" w:lineRule="auto"/>
      <w:jc w:val="center"/>
      <w:outlineLvl w:val="1"/>
    </w:pPr>
    <w:rPr>
      <w:rFonts w:asciiTheme="majorHAnsi" w:eastAsiaTheme="majorEastAsia" w:hAnsiTheme="majorHAnsi" w:cstheme="majorBidi"/>
      <w:b/>
      <w:bCs/>
      <w:color w:val="002868"/>
      <w:sz w:val="32"/>
      <w:szCs w:val="32"/>
      <w:u w:val="single"/>
    </w:rPr>
  </w:style>
  <w:style w:type="paragraph" w:styleId="Heading3">
    <w:name w:val="heading 3"/>
    <w:basedOn w:val="Normal"/>
    <w:next w:val="Normal"/>
    <w:link w:val="Heading3Char"/>
    <w:uiPriority w:val="9"/>
    <w:unhideWhenUsed/>
    <w:qFormat/>
    <w:rsid w:val="00436E2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36E2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36E2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36E2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36E2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36E2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36E2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C"/>
    <w:pPr>
      <w:ind w:left="720"/>
      <w:contextualSpacing/>
    </w:pPr>
  </w:style>
  <w:style w:type="paragraph" w:styleId="BalloonText">
    <w:name w:val="Balloon Text"/>
    <w:basedOn w:val="Normal"/>
    <w:link w:val="BalloonTextChar"/>
    <w:uiPriority w:val="99"/>
    <w:semiHidden/>
    <w:unhideWhenUsed/>
    <w:rsid w:val="00AD4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0A"/>
    <w:rPr>
      <w:rFonts w:ascii="Segoe UI" w:hAnsi="Segoe UI" w:cs="Segoe UI"/>
      <w:sz w:val="18"/>
      <w:szCs w:val="18"/>
    </w:rPr>
  </w:style>
  <w:style w:type="paragraph" w:styleId="Header">
    <w:name w:val="header"/>
    <w:basedOn w:val="Normal"/>
    <w:link w:val="HeaderChar"/>
    <w:uiPriority w:val="99"/>
    <w:unhideWhenUsed/>
    <w:rsid w:val="00D2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F1C"/>
  </w:style>
  <w:style w:type="paragraph" w:styleId="Footer">
    <w:name w:val="footer"/>
    <w:basedOn w:val="Normal"/>
    <w:link w:val="FooterChar"/>
    <w:uiPriority w:val="99"/>
    <w:unhideWhenUsed/>
    <w:rsid w:val="00D2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F1C"/>
  </w:style>
  <w:style w:type="character" w:customStyle="1" w:styleId="Heading1Char">
    <w:name w:val="Heading 1 Char"/>
    <w:basedOn w:val="DefaultParagraphFont"/>
    <w:link w:val="Heading1"/>
    <w:uiPriority w:val="9"/>
    <w:rsid w:val="005A51EA"/>
    <w:rPr>
      <w:rFonts w:asciiTheme="majorHAnsi" w:eastAsiaTheme="majorEastAsia" w:hAnsiTheme="majorHAnsi" w:cstheme="majorBidi"/>
      <w:b/>
      <w:bCs/>
      <w:caps/>
      <w:color w:val="002868"/>
      <w:sz w:val="40"/>
      <w:szCs w:val="40"/>
    </w:rPr>
  </w:style>
  <w:style w:type="character" w:customStyle="1" w:styleId="Heading2Char">
    <w:name w:val="Heading 2 Char"/>
    <w:basedOn w:val="DefaultParagraphFont"/>
    <w:link w:val="Heading2"/>
    <w:uiPriority w:val="9"/>
    <w:rsid w:val="004470B8"/>
    <w:rPr>
      <w:rFonts w:asciiTheme="majorHAnsi" w:eastAsiaTheme="majorEastAsia" w:hAnsiTheme="majorHAnsi" w:cstheme="majorBidi"/>
      <w:b/>
      <w:bCs/>
      <w:color w:val="002868"/>
      <w:sz w:val="32"/>
      <w:szCs w:val="32"/>
      <w:u w:val="single"/>
    </w:rPr>
  </w:style>
  <w:style w:type="character" w:customStyle="1" w:styleId="Heading3Char">
    <w:name w:val="Heading 3 Char"/>
    <w:basedOn w:val="DefaultParagraphFont"/>
    <w:link w:val="Heading3"/>
    <w:uiPriority w:val="9"/>
    <w:rsid w:val="00436E2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36E2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36E2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36E2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36E2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36E2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36E26"/>
    <w:rPr>
      <w:b/>
      <w:bCs/>
      <w:i/>
      <w:iCs/>
    </w:rPr>
  </w:style>
  <w:style w:type="paragraph" w:styleId="Caption">
    <w:name w:val="caption"/>
    <w:basedOn w:val="Normal"/>
    <w:next w:val="Normal"/>
    <w:uiPriority w:val="35"/>
    <w:semiHidden/>
    <w:unhideWhenUsed/>
    <w:qFormat/>
    <w:rsid w:val="00436E2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078D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44"/>
      <w:szCs w:val="44"/>
    </w:rPr>
  </w:style>
  <w:style w:type="character" w:customStyle="1" w:styleId="TitleChar">
    <w:name w:val="Title Char"/>
    <w:basedOn w:val="DefaultParagraphFont"/>
    <w:link w:val="Title"/>
    <w:uiPriority w:val="10"/>
    <w:rsid w:val="00D078D5"/>
    <w:rPr>
      <w:rFonts w:asciiTheme="majorHAnsi" w:eastAsiaTheme="majorEastAsia" w:hAnsiTheme="majorHAnsi" w:cstheme="majorBidi"/>
      <w:caps/>
      <w:color w:val="44546A" w:themeColor="text2"/>
      <w:spacing w:val="30"/>
      <w:sz w:val="44"/>
      <w:szCs w:val="44"/>
    </w:rPr>
  </w:style>
  <w:style w:type="paragraph" w:styleId="Subtitle">
    <w:name w:val="Subtitle"/>
    <w:basedOn w:val="Normal"/>
    <w:next w:val="Normal"/>
    <w:link w:val="SubtitleChar"/>
    <w:uiPriority w:val="11"/>
    <w:qFormat/>
    <w:rsid w:val="00436E2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36E26"/>
    <w:rPr>
      <w:color w:val="44546A" w:themeColor="text2"/>
      <w:sz w:val="28"/>
      <w:szCs w:val="28"/>
    </w:rPr>
  </w:style>
  <w:style w:type="character" w:styleId="Strong">
    <w:name w:val="Strong"/>
    <w:basedOn w:val="DefaultParagraphFont"/>
    <w:uiPriority w:val="22"/>
    <w:qFormat/>
    <w:rsid w:val="00436E26"/>
    <w:rPr>
      <w:b/>
      <w:bCs/>
    </w:rPr>
  </w:style>
  <w:style w:type="character" w:styleId="Emphasis">
    <w:name w:val="Emphasis"/>
    <w:basedOn w:val="DefaultParagraphFont"/>
    <w:uiPriority w:val="20"/>
    <w:qFormat/>
    <w:rsid w:val="00436E26"/>
    <w:rPr>
      <w:i/>
      <w:iCs/>
      <w:color w:val="000000" w:themeColor="text1"/>
    </w:rPr>
  </w:style>
  <w:style w:type="paragraph" w:styleId="NoSpacing">
    <w:name w:val="No Spacing"/>
    <w:uiPriority w:val="1"/>
    <w:qFormat/>
    <w:rsid w:val="00436E26"/>
    <w:pPr>
      <w:spacing w:after="0" w:line="240" w:lineRule="auto"/>
    </w:pPr>
  </w:style>
  <w:style w:type="paragraph" w:styleId="Quote">
    <w:name w:val="Quote"/>
    <w:basedOn w:val="Normal"/>
    <w:next w:val="Normal"/>
    <w:link w:val="QuoteChar"/>
    <w:uiPriority w:val="29"/>
    <w:qFormat/>
    <w:rsid w:val="00436E2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36E26"/>
    <w:rPr>
      <w:i/>
      <w:iCs/>
      <w:color w:val="7B7B7B" w:themeColor="accent3" w:themeShade="BF"/>
      <w:sz w:val="24"/>
      <w:szCs w:val="24"/>
    </w:rPr>
  </w:style>
  <w:style w:type="paragraph" w:styleId="IntenseQuote">
    <w:name w:val="Intense Quote"/>
    <w:basedOn w:val="Normal"/>
    <w:next w:val="Normal"/>
    <w:link w:val="IntenseQuoteChar"/>
    <w:uiPriority w:val="30"/>
    <w:qFormat/>
    <w:rsid w:val="00436E2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36E2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36E26"/>
    <w:rPr>
      <w:i/>
      <w:iCs/>
      <w:color w:val="595959" w:themeColor="text1" w:themeTint="A6"/>
    </w:rPr>
  </w:style>
  <w:style w:type="character" w:styleId="IntenseEmphasis">
    <w:name w:val="Intense Emphasis"/>
    <w:basedOn w:val="DefaultParagraphFont"/>
    <w:uiPriority w:val="21"/>
    <w:qFormat/>
    <w:rsid w:val="00436E26"/>
    <w:rPr>
      <w:b/>
      <w:bCs/>
      <w:i/>
      <w:iCs/>
      <w:color w:val="auto"/>
    </w:rPr>
  </w:style>
  <w:style w:type="character" w:styleId="SubtleReference">
    <w:name w:val="Subtle Reference"/>
    <w:basedOn w:val="DefaultParagraphFont"/>
    <w:uiPriority w:val="31"/>
    <w:qFormat/>
    <w:rsid w:val="00436E2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36E26"/>
    <w:rPr>
      <w:b/>
      <w:bCs/>
      <w:caps w:val="0"/>
      <w:smallCaps/>
      <w:color w:val="auto"/>
      <w:spacing w:val="0"/>
      <w:u w:val="single"/>
    </w:rPr>
  </w:style>
  <w:style w:type="character" w:styleId="BookTitle">
    <w:name w:val="Book Title"/>
    <w:basedOn w:val="DefaultParagraphFont"/>
    <w:uiPriority w:val="33"/>
    <w:qFormat/>
    <w:rsid w:val="00436E26"/>
    <w:rPr>
      <w:b/>
      <w:bCs/>
      <w:caps w:val="0"/>
      <w:smallCaps/>
      <w:spacing w:val="0"/>
    </w:rPr>
  </w:style>
  <w:style w:type="paragraph" w:styleId="TOCHeading">
    <w:name w:val="TOC Heading"/>
    <w:basedOn w:val="Heading1"/>
    <w:next w:val="Normal"/>
    <w:uiPriority w:val="39"/>
    <w:semiHidden/>
    <w:unhideWhenUsed/>
    <w:qFormat/>
    <w:rsid w:val="00436E26"/>
    <w:pPr>
      <w:outlineLvl w:val="9"/>
    </w:pPr>
  </w:style>
  <w:style w:type="character" w:styleId="Hyperlink">
    <w:name w:val="Hyperlink"/>
    <w:basedOn w:val="DefaultParagraphFont"/>
    <w:uiPriority w:val="99"/>
    <w:unhideWhenUsed/>
    <w:rsid w:val="007212C9"/>
    <w:rPr>
      <w:color w:val="0563C1" w:themeColor="hyperlink"/>
      <w:u w:val="single"/>
    </w:rPr>
  </w:style>
  <w:style w:type="character" w:customStyle="1" w:styleId="UnresolvedMention1">
    <w:name w:val="Unresolved Mention1"/>
    <w:basedOn w:val="DefaultParagraphFont"/>
    <w:uiPriority w:val="99"/>
    <w:semiHidden/>
    <w:unhideWhenUsed/>
    <w:rsid w:val="007212C9"/>
    <w:rPr>
      <w:color w:val="605E5C"/>
      <w:shd w:val="clear" w:color="auto" w:fill="E1DFDD"/>
    </w:rPr>
  </w:style>
  <w:style w:type="paragraph" w:styleId="Revision">
    <w:name w:val="Revision"/>
    <w:hidden/>
    <w:uiPriority w:val="99"/>
    <w:semiHidden/>
    <w:rsid w:val="009060E3"/>
    <w:pPr>
      <w:spacing w:after="0" w:line="240" w:lineRule="auto"/>
    </w:pPr>
  </w:style>
  <w:style w:type="table" w:styleId="TableGrid">
    <w:name w:val="Table Grid"/>
    <w:basedOn w:val="TableNormal"/>
    <w:uiPriority w:val="39"/>
    <w:rsid w:val="0087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4ECA"/>
    <w:rPr>
      <w:sz w:val="16"/>
      <w:szCs w:val="16"/>
    </w:rPr>
  </w:style>
  <w:style w:type="paragraph" w:styleId="CommentText">
    <w:name w:val="annotation text"/>
    <w:basedOn w:val="Normal"/>
    <w:link w:val="CommentTextChar"/>
    <w:uiPriority w:val="99"/>
    <w:semiHidden/>
    <w:unhideWhenUsed/>
    <w:rsid w:val="00154ECA"/>
    <w:pPr>
      <w:spacing w:line="240" w:lineRule="auto"/>
    </w:pPr>
    <w:rPr>
      <w:sz w:val="20"/>
      <w:szCs w:val="20"/>
    </w:rPr>
  </w:style>
  <w:style w:type="character" w:customStyle="1" w:styleId="CommentTextChar">
    <w:name w:val="Comment Text Char"/>
    <w:basedOn w:val="DefaultParagraphFont"/>
    <w:link w:val="CommentText"/>
    <w:uiPriority w:val="99"/>
    <w:semiHidden/>
    <w:rsid w:val="00154ECA"/>
    <w:rPr>
      <w:sz w:val="20"/>
      <w:szCs w:val="20"/>
    </w:rPr>
  </w:style>
  <w:style w:type="paragraph" w:styleId="CommentSubject">
    <w:name w:val="annotation subject"/>
    <w:basedOn w:val="CommentText"/>
    <w:next w:val="CommentText"/>
    <w:link w:val="CommentSubjectChar"/>
    <w:uiPriority w:val="99"/>
    <w:semiHidden/>
    <w:unhideWhenUsed/>
    <w:rsid w:val="00154ECA"/>
    <w:rPr>
      <w:b/>
      <w:bCs/>
    </w:rPr>
  </w:style>
  <w:style w:type="character" w:customStyle="1" w:styleId="CommentSubjectChar">
    <w:name w:val="Comment Subject Char"/>
    <w:basedOn w:val="CommentTextChar"/>
    <w:link w:val="CommentSubject"/>
    <w:uiPriority w:val="99"/>
    <w:semiHidden/>
    <w:rsid w:val="00154ECA"/>
    <w:rPr>
      <w:b/>
      <w:bCs/>
      <w:sz w:val="20"/>
      <w:szCs w:val="20"/>
    </w:rPr>
  </w:style>
  <w:style w:type="paragraph" w:customStyle="1" w:styleId="m-6695015889987182500msonospacing">
    <w:name w:val="m_-6695015889987182500msonospacing"/>
    <w:basedOn w:val="Normal"/>
    <w:rsid w:val="00CA05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etirementadvisor.u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etirementadvis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99AD-F645-467F-B98D-178B3ADF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2378</Words>
  <Characters>13556</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ENDOWMENT AND FOUNDATION ADVISOR SEARCH RFP TEMPLATE v1 12/13/2021</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ENDOWMENT AND FOUNDATION ADVISOR SEARCH RFP TEMPLATE v1 12/13/2021</dc:title>
  <dc:subject/>
  <dc:creator>Jim Robison</dc:creator>
  <cp:keywords/>
  <dc:description/>
  <cp:lastModifiedBy>Eric Henon</cp:lastModifiedBy>
  <cp:revision>33</cp:revision>
  <cp:lastPrinted>2021-08-23T19:36:00Z</cp:lastPrinted>
  <dcterms:created xsi:type="dcterms:W3CDTF">2023-01-23T18:20:00Z</dcterms:created>
  <dcterms:modified xsi:type="dcterms:W3CDTF">2023-01-23T19:07:00Z</dcterms:modified>
</cp:coreProperties>
</file>